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A1B0" w14:textId="2BE33DF1" w:rsidR="001E4C17" w:rsidRPr="007808E8" w:rsidRDefault="001E4C17" w:rsidP="001E4C17">
      <w:pPr>
        <w:pStyle w:val="Normale1"/>
        <w:jc w:val="center"/>
        <w:rPr>
          <w:rFonts w:ascii="Fira Sans" w:hAnsi="Fira Sans"/>
          <w:b/>
          <w:smallCaps/>
          <w:sz w:val="20"/>
          <w:szCs w:val="20"/>
          <w:lang w:eastAsia="en-US"/>
        </w:rPr>
      </w:pPr>
      <w:r w:rsidRPr="007808E8">
        <w:rPr>
          <w:rFonts w:ascii="Fira Sans" w:eastAsia="Calibri" w:hAnsi="Fira Sans"/>
          <w:b/>
          <w:bCs/>
          <w:smallCaps/>
          <w:sz w:val="20"/>
          <w:szCs w:val="20"/>
          <w:lang w:eastAsia="en-US"/>
        </w:rPr>
        <w:t>sezione 1 -</w:t>
      </w:r>
      <w:r w:rsidRPr="007808E8">
        <w:rPr>
          <w:rFonts w:ascii="Fira Sans" w:eastAsia="Calibri" w:hAnsi="Fira Sans"/>
          <w:bCs/>
          <w:smallCaps/>
          <w:sz w:val="20"/>
          <w:szCs w:val="20"/>
          <w:lang w:eastAsia="en-US"/>
        </w:rPr>
        <w:t xml:space="preserve"> </w:t>
      </w:r>
      <w:r w:rsidR="00D527B9" w:rsidRPr="007808E8">
        <w:rPr>
          <w:rFonts w:ascii="Fira Sans" w:hAnsi="Fira Sans"/>
          <w:b/>
          <w:smallCaps/>
          <w:sz w:val="20"/>
          <w:szCs w:val="20"/>
          <w:lang w:eastAsia="en-US"/>
        </w:rPr>
        <w:t xml:space="preserve">Scheda di </w:t>
      </w:r>
      <w:r w:rsidR="002402A4" w:rsidRPr="007808E8">
        <w:rPr>
          <w:rFonts w:ascii="Fira Sans" w:hAnsi="Fira Sans"/>
          <w:b/>
          <w:smallCaps/>
          <w:sz w:val="20"/>
          <w:szCs w:val="20"/>
          <w:lang w:eastAsia="en-US"/>
        </w:rPr>
        <w:t>monitoraggio annuale</w:t>
      </w:r>
      <w:r w:rsidR="00535BA6" w:rsidRPr="007808E8">
        <w:rPr>
          <w:rFonts w:ascii="Fira Sans" w:hAnsi="Fira Sans"/>
          <w:b/>
          <w:smallCaps/>
          <w:sz w:val="20"/>
          <w:szCs w:val="20"/>
          <w:lang w:eastAsia="en-US"/>
        </w:rPr>
        <w:t xml:space="preserve"> </w:t>
      </w:r>
      <w:r w:rsidR="00D527B9" w:rsidRPr="007808E8">
        <w:rPr>
          <w:rFonts w:ascii="Fira Sans" w:hAnsi="Fira Sans"/>
          <w:b/>
          <w:smallCaps/>
          <w:sz w:val="20"/>
          <w:szCs w:val="20"/>
          <w:lang w:eastAsia="en-US"/>
        </w:rPr>
        <w:t>- Commento sintetico agli indicatori</w:t>
      </w:r>
    </w:p>
    <w:p w14:paraId="1AA0403A" w14:textId="77777777" w:rsidR="002C3FF4" w:rsidRPr="007808E8" w:rsidRDefault="002C3FF4" w:rsidP="002402A4">
      <w:pPr>
        <w:pStyle w:val="Normale1"/>
        <w:jc w:val="both"/>
        <w:rPr>
          <w:rFonts w:ascii="Fira Sans" w:hAnsi="Fira Sans"/>
          <w:sz w:val="18"/>
          <w:szCs w:val="18"/>
          <w:lang w:eastAsia="en-US"/>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5523"/>
      </w:tblGrid>
      <w:tr w:rsidR="006A368F" w:rsidRPr="007808E8" w14:paraId="427F2AE9" w14:textId="77777777">
        <w:trPr>
          <w:trHeight w:val="495"/>
        </w:trPr>
        <w:tc>
          <w:tcPr>
            <w:tcW w:w="3840" w:type="dxa"/>
            <w:tcBorders>
              <w:top w:val="inset" w:sz="18" w:space="0" w:color="auto"/>
              <w:left w:val="inset" w:sz="18" w:space="0" w:color="auto"/>
              <w:bottom w:val="inset" w:sz="18" w:space="0" w:color="auto"/>
              <w:right w:val="nil"/>
            </w:tcBorders>
            <w:shd w:val="clear" w:color="auto" w:fill="F0F4F4"/>
            <w:vAlign w:val="center"/>
            <w:hideMark/>
          </w:tcPr>
          <w:p w14:paraId="09DA95D0" w14:textId="77777777" w:rsidR="006A368F" w:rsidRPr="00FD1CC4" w:rsidRDefault="006A368F" w:rsidP="006A368F">
            <w:pPr>
              <w:textAlignment w:val="baseline"/>
              <w:rPr>
                <w:rFonts w:ascii="Fira Sans" w:eastAsia="Times New Roman" w:hAnsi="Fira Sans" w:cs="Calibri"/>
                <w:sz w:val="18"/>
                <w:szCs w:val="18"/>
              </w:rPr>
            </w:pPr>
            <w:r w:rsidRPr="007808E8">
              <w:rPr>
                <w:rFonts w:ascii="Fira Sans" w:eastAsia="Times New Roman" w:hAnsi="Fira Sans" w:cs="Calibri"/>
                <w:sz w:val="18"/>
                <w:szCs w:val="18"/>
              </w:rPr>
              <w:t>Denominazione del CdS </w:t>
            </w:r>
          </w:p>
        </w:tc>
        <w:tc>
          <w:tcPr>
            <w:tcW w:w="5550" w:type="dxa"/>
            <w:tcBorders>
              <w:top w:val="inset" w:sz="18" w:space="0" w:color="000000"/>
              <w:left w:val="inset" w:sz="18" w:space="0" w:color="A9A9A9"/>
              <w:bottom w:val="inset" w:sz="18" w:space="0" w:color="000000"/>
              <w:right w:val="inset" w:sz="18" w:space="0" w:color="000000"/>
            </w:tcBorders>
            <w:vAlign w:val="center"/>
            <w:hideMark/>
          </w:tcPr>
          <w:p w14:paraId="21B1F134" w14:textId="77777777" w:rsidR="006A368F" w:rsidRPr="00FD1CC4" w:rsidRDefault="006A368F" w:rsidP="006A368F">
            <w:pPr>
              <w:textAlignment w:val="baseline"/>
              <w:rPr>
                <w:rFonts w:ascii="Fira Sans" w:eastAsia="Times New Roman" w:hAnsi="Fira Sans" w:cs="Calibri"/>
                <w:sz w:val="18"/>
                <w:szCs w:val="18"/>
              </w:rPr>
            </w:pPr>
            <w:r w:rsidRPr="00FD1CC4">
              <w:rPr>
                <w:rFonts w:ascii="Fira Sans" w:eastAsia="Times New Roman" w:hAnsi="Fira Sans" w:cs="Calibri"/>
                <w:sz w:val="18"/>
                <w:szCs w:val="18"/>
              </w:rPr>
              <w:t> </w:t>
            </w:r>
          </w:p>
        </w:tc>
      </w:tr>
      <w:tr w:rsidR="006A368F" w:rsidRPr="007808E8" w14:paraId="1683C9CE" w14:textId="77777777">
        <w:trPr>
          <w:trHeight w:val="390"/>
        </w:trPr>
        <w:tc>
          <w:tcPr>
            <w:tcW w:w="3840" w:type="dxa"/>
            <w:tcBorders>
              <w:top w:val="nil"/>
              <w:left w:val="inset" w:sz="18" w:space="0" w:color="auto"/>
              <w:bottom w:val="inset" w:sz="18" w:space="0" w:color="auto"/>
              <w:right w:val="nil"/>
            </w:tcBorders>
            <w:shd w:val="clear" w:color="auto" w:fill="F0F4F4"/>
            <w:vAlign w:val="center"/>
            <w:hideMark/>
          </w:tcPr>
          <w:p w14:paraId="239E1060"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 w:val="18"/>
                <w:szCs w:val="18"/>
              </w:rPr>
              <w:t>Tipologia del CdS (L; LM; LMCU) </w:t>
            </w:r>
          </w:p>
        </w:tc>
        <w:tc>
          <w:tcPr>
            <w:tcW w:w="5550" w:type="dxa"/>
            <w:tcBorders>
              <w:top w:val="nil"/>
              <w:left w:val="inset" w:sz="18" w:space="0" w:color="auto"/>
              <w:bottom w:val="inset" w:sz="18" w:space="0" w:color="auto"/>
              <w:right w:val="inset" w:sz="18" w:space="0" w:color="auto"/>
            </w:tcBorders>
            <w:vAlign w:val="center"/>
            <w:hideMark/>
          </w:tcPr>
          <w:p w14:paraId="01E703A7"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Cs w:val="20"/>
              </w:rPr>
              <w:t> </w:t>
            </w:r>
          </w:p>
        </w:tc>
      </w:tr>
      <w:tr w:rsidR="006A368F" w:rsidRPr="007808E8" w14:paraId="6F167B2D" w14:textId="77777777">
        <w:trPr>
          <w:trHeight w:val="630"/>
        </w:trPr>
        <w:tc>
          <w:tcPr>
            <w:tcW w:w="3840" w:type="dxa"/>
            <w:tcBorders>
              <w:top w:val="nil"/>
              <w:left w:val="inset" w:sz="18" w:space="0" w:color="auto"/>
              <w:bottom w:val="inset" w:sz="18" w:space="0" w:color="auto"/>
              <w:right w:val="nil"/>
            </w:tcBorders>
            <w:shd w:val="clear" w:color="auto" w:fill="F0F4F4"/>
            <w:vAlign w:val="center"/>
            <w:hideMark/>
          </w:tcPr>
          <w:p w14:paraId="58E196CA"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 w:val="18"/>
                <w:szCs w:val="18"/>
              </w:rPr>
              <w:t>Dipartimento di attribuzione del CdS </w:t>
            </w:r>
          </w:p>
          <w:p w14:paraId="6162A1A4"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i/>
                <w:iCs/>
                <w:sz w:val="18"/>
                <w:szCs w:val="18"/>
              </w:rPr>
              <w:t>(nome in esteso + acronimo)</w:t>
            </w:r>
            <w:r w:rsidRPr="007808E8">
              <w:rPr>
                <w:rFonts w:ascii="Fira Sans" w:eastAsia="Times New Roman" w:hAnsi="Fira Sans" w:cs="Calibri"/>
                <w:sz w:val="18"/>
                <w:szCs w:val="18"/>
              </w:rPr>
              <w:t> </w:t>
            </w:r>
          </w:p>
        </w:tc>
        <w:tc>
          <w:tcPr>
            <w:tcW w:w="5550" w:type="dxa"/>
            <w:tcBorders>
              <w:top w:val="nil"/>
              <w:left w:val="inset" w:sz="18" w:space="0" w:color="auto"/>
              <w:bottom w:val="inset" w:sz="18" w:space="0" w:color="auto"/>
              <w:right w:val="inset" w:sz="18" w:space="0" w:color="auto"/>
            </w:tcBorders>
            <w:vAlign w:val="center"/>
            <w:hideMark/>
          </w:tcPr>
          <w:p w14:paraId="1FDFFDC0"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Cs w:val="20"/>
              </w:rPr>
              <w:t> </w:t>
            </w:r>
          </w:p>
        </w:tc>
      </w:tr>
      <w:tr w:rsidR="006A368F" w:rsidRPr="007808E8" w14:paraId="766FAA1F" w14:textId="77777777">
        <w:trPr>
          <w:trHeight w:val="405"/>
        </w:trPr>
        <w:tc>
          <w:tcPr>
            <w:tcW w:w="3840" w:type="dxa"/>
            <w:tcBorders>
              <w:top w:val="nil"/>
              <w:left w:val="inset" w:sz="18" w:space="0" w:color="auto"/>
              <w:bottom w:val="inset" w:sz="18" w:space="0" w:color="auto"/>
              <w:right w:val="nil"/>
            </w:tcBorders>
            <w:shd w:val="clear" w:color="auto" w:fill="F0F4F4"/>
            <w:vAlign w:val="center"/>
            <w:hideMark/>
          </w:tcPr>
          <w:p w14:paraId="4C8051AD"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 w:val="18"/>
                <w:szCs w:val="18"/>
              </w:rPr>
              <w:t>Anno accademico di attivazione del CdS </w:t>
            </w:r>
          </w:p>
        </w:tc>
        <w:tc>
          <w:tcPr>
            <w:tcW w:w="5550" w:type="dxa"/>
            <w:tcBorders>
              <w:top w:val="nil"/>
              <w:left w:val="inset" w:sz="18" w:space="0" w:color="auto"/>
              <w:bottom w:val="inset" w:sz="18" w:space="0" w:color="auto"/>
              <w:right w:val="inset" w:sz="18" w:space="0" w:color="auto"/>
            </w:tcBorders>
            <w:vAlign w:val="center"/>
            <w:hideMark/>
          </w:tcPr>
          <w:p w14:paraId="71CA3C13"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Cs w:val="20"/>
              </w:rPr>
              <w:t> </w:t>
            </w:r>
          </w:p>
        </w:tc>
      </w:tr>
      <w:tr w:rsidR="006A368F" w:rsidRPr="007808E8" w14:paraId="2026BE5B" w14:textId="77777777">
        <w:trPr>
          <w:trHeight w:val="675"/>
        </w:trPr>
        <w:tc>
          <w:tcPr>
            <w:tcW w:w="3840" w:type="dxa"/>
            <w:tcBorders>
              <w:top w:val="nil"/>
              <w:left w:val="inset" w:sz="18" w:space="0" w:color="auto"/>
              <w:bottom w:val="inset" w:sz="18" w:space="0" w:color="auto"/>
              <w:right w:val="nil"/>
            </w:tcBorders>
            <w:shd w:val="clear" w:color="auto" w:fill="F0F4F4"/>
            <w:vAlign w:val="center"/>
            <w:hideMark/>
          </w:tcPr>
          <w:p w14:paraId="34DE65D1"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 w:val="18"/>
                <w:szCs w:val="18"/>
              </w:rPr>
              <w:t>Data ultima audizione presso il Nucleo di Valutazione (NdV) </w:t>
            </w:r>
          </w:p>
          <w:p w14:paraId="52F4D4D2"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i/>
                <w:iCs/>
                <w:sz w:val="18"/>
                <w:szCs w:val="18"/>
              </w:rPr>
              <w:t>(in assenza di precedenti audizioni, riportare “Non Applicabile”)</w:t>
            </w:r>
            <w:r w:rsidRPr="007808E8">
              <w:rPr>
                <w:rFonts w:ascii="Fira Sans" w:eastAsia="Times New Roman" w:hAnsi="Fira Sans" w:cs="Calibri"/>
                <w:sz w:val="18"/>
                <w:szCs w:val="18"/>
              </w:rPr>
              <w:t> </w:t>
            </w:r>
          </w:p>
        </w:tc>
        <w:tc>
          <w:tcPr>
            <w:tcW w:w="5550" w:type="dxa"/>
            <w:tcBorders>
              <w:top w:val="nil"/>
              <w:left w:val="inset" w:sz="18" w:space="0" w:color="auto"/>
              <w:bottom w:val="inset" w:sz="18" w:space="0" w:color="auto"/>
              <w:right w:val="inset" w:sz="18" w:space="0" w:color="auto"/>
            </w:tcBorders>
            <w:vAlign w:val="center"/>
            <w:hideMark/>
          </w:tcPr>
          <w:p w14:paraId="15956A96"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Cs w:val="20"/>
              </w:rPr>
              <w:t> </w:t>
            </w:r>
          </w:p>
        </w:tc>
      </w:tr>
      <w:tr w:rsidR="006A368F" w:rsidRPr="007808E8" w14:paraId="24584704" w14:textId="77777777">
        <w:trPr>
          <w:trHeight w:val="570"/>
        </w:trPr>
        <w:tc>
          <w:tcPr>
            <w:tcW w:w="3840" w:type="dxa"/>
            <w:tcBorders>
              <w:top w:val="nil"/>
              <w:left w:val="inset" w:sz="18" w:space="0" w:color="auto"/>
              <w:bottom w:val="inset" w:sz="18" w:space="0" w:color="auto"/>
              <w:right w:val="nil"/>
            </w:tcBorders>
            <w:shd w:val="clear" w:color="auto" w:fill="F0F4F4"/>
            <w:vAlign w:val="center"/>
            <w:hideMark/>
          </w:tcPr>
          <w:p w14:paraId="096175F0" w14:textId="022FA21C" w:rsidR="006A368F" w:rsidRPr="007808E8" w:rsidRDefault="00C737FA" w:rsidP="006A368F">
            <w:pPr>
              <w:textAlignment w:val="baseline"/>
              <w:rPr>
                <w:rFonts w:ascii="Fira Sans" w:eastAsia="Times New Roman" w:hAnsi="Fira Sans" w:cs="Segoe UI"/>
                <w:sz w:val="18"/>
                <w:szCs w:val="18"/>
              </w:rPr>
            </w:pPr>
            <w:r>
              <w:rPr>
                <w:rFonts w:ascii="Fira Sans" w:eastAsia="Times New Roman" w:hAnsi="Fira Sans" w:cs="Calibri"/>
                <w:sz w:val="18"/>
                <w:szCs w:val="18"/>
              </w:rPr>
              <w:t>Anno di redazione ultimo</w:t>
            </w:r>
            <w:r w:rsidR="006A368F" w:rsidRPr="007808E8">
              <w:rPr>
                <w:rFonts w:ascii="Fira Sans" w:eastAsia="Times New Roman" w:hAnsi="Fira Sans" w:cs="Calibri"/>
                <w:sz w:val="18"/>
                <w:szCs w:val="18"/>
              </w:rPr>
              <w:t xml:space="preserve"> Rapporto di Riesame Ciclico (RRC) </w:t>
            </w:r>
          </w:p>
          <w:p w14:paraId="7AF63999"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i/>
                <w:iCs/>
                <w:sz w:val="18"/>
                <w:szCs w:val="18"/>
              </w:rPr>
              <w:t>(qualora non sia stato ancora prodotto un RRC, riportare “Non Applicabile”)</w:t>
            </w:r>
            <w:r w:rsidRPr="007808E8">
              <w:rPr>
                <w:rFonts w:ascii="Fira Sans" w:eastAsia="Times New Roman" w:hAnsi="Fira Sans" w:cs="Calibri"/>
                <w:sz w:val="18"/>
                <w:szCs w:val="18"/>
              </w:rPr>
              <w:t> </w:t>
            </w:r>
          </w:p>
        </w:tc>
        <w:tc>
          <w:tcPr>
            <w:tcW w:w="5550" w:type="dxa"/>
            <w:tcBorders>
              <w:top w:val="nil"/>
              <w:left w:val="inset" w:sz="18" w:space="0" w:color="auto"/>
              <w:bottom w:val="inset" w:sz="18" w:space="0" w:color="auto"/>
              <w:right w:val="inset" w:sz="18" w:space="0" w:color="auto"/>
            </w:tcBorders>
            <w:vAlign w:val="center"/>
            <w:hideMark/>
          </w:tcPr>
          <w:p w14:paraId="530C9260" w14:textId="77777777" w:rsidR="006A368F" w:rsidRPr="007808E8" w:rsidRDefault="006A368F" w:rsidP="006A368F">
            <w:pPr>
              <w:textAlignment w:val="baseline"/>
              <w:rPr>
                <w:rFonts w:ascii="Fira Sans" w:eastAsia="Times New Roman" w:hAnsi="Fira Sans" w:cs="Segoe UI"/>
                <w:sz w:val="18"/>
                <w:szCs w:val="18"/>
              </w:rPr>
            </w:pPr>
            <w:r w:rsidRPr="007808E8">
              <w:rPr>
                <w:rFonts w:ascii="Fira Sans" w:eastAsia="Times New Roman" w:hAnsi="Fira Sans" w:cs="Calibri"/>
                <w:szCs w:val="20"/>
              </w:rPr>
              <w:t> </w:t>
            </w:r>
          </w:p>
        </w:tc>
      </w:tr>
    </w:tbl>
    <w:p w14:paraId="1E9F6FE9" w14:textId="77777777" w:rsidR="006A368F" w:rsidRDefault="006A368F" w:rsidP="002402A4">
      <w:pPr>
        <w:pStyle w:val="Normale1"/>
        <w:jc w:val="both"/>
        <w:rPr>
          <w:rFonts w:ascii="Fira Sans" w:hAnsi="Fira Sans"/>
          <w:sz w:val="18"/>
          <w:szCs w:val="18"/>
          <w:lang w:eastAsia="en-US"/>
        </w:rPr>
      </w:pPr>
    </w:p>
    <w:p w14:paraId="3D2FB0A2" w14:textId="237A1C61" w:rsidR="002402A4" w:rsidRPr="006518F8" w:rsidRDefault="00D527B9" w:rsidP="002402A4">
      <w:pPr>
        <w:pStyle w:val="Normale1"/>
        <w:jc w:val="both"/>
        <w:rPr>
          <w:rFonts w:ascii="Fira Sans" w:hAnsi="Fira Sans"/>
          <w:sz w:val="18"/>
          <w:szCs w:val="18"/>
          <w:lang w:eastAsia="en-US"/>
        </w:rPr>
      </w:pPr>
      <w:r>
        <w:rPr>
          <w:rFonts w:ascii="Fira Sans" w:hAnsi="Fira Sans"/>
          <w:sz w:val="18"/>
          <w:szCs w:val="18"/>
          <w:lang w:eastAsia="en-US"/>
        </w:rPr>
        <w:t>La</w:t>
      </w:r>
      <w:r w:rsidR="002402A4" w:rsidRPr="006518F8">
        <w:rPr>
          <w:rFonts w:ascii="Fira Sans" w:hAnsi="Fira Sans"/>
          <w:sz w:val="18"/>
          <w:szCs w:val="18"/>
          <w:lang w:eastAsia="en-US"/>
        </w:rPr>
        <w:t xml:space="preserve"> presente </w:t>
      </w:r>
      <w:r>
        <w:rPr>
          <w:rFonts w:ascii="Fira Sans" w:hAnsi="Fira Sans"/>
          <w:sz w:val="18"/>
          <w:szCs w:val="18"/>
          <w:lang w:eastAsia="en-US"/>
        </w:rPr>
        <w:t>sezione</w:t>
      </w:r>
      <w:r w:rsidR="002402A4" w:rsidRPr="006518F8">
        <w:rPr>
          <w:rFonts w:ascii="Fira Sans" w:hAnsi="Fira Sans"/>
          <w:sz w:val="18"/>
          <w:szCs w:val="18"/>
          <w:lang w:eastAsia="en-US"/>
        </w:rPr>
        <w:t xml:space="preserve"> (denominazione: </w:t>
      </w:r>
      <w:proofErr w:type="spellStart"/>
      <w:r w:rsidR="00F066F9">
        <w:rPr>
          <w:rFonts w:ascii="Fira Sans" w:hAnsi="Fira Sans"/>
          <w:sz w:val="18"/>
          <w:szCs w:val="18"/>
          <w:lang w:eastAsia="en-US"/>
        </w:rPr>
        <w:t>MA</w:t>
      </w:r>
      <w:r w:rsidR="004633ED">
        <w:rPr>
          <w:rFonts w:ascii="Fira Sans" w:hAnsi="Fira Sans"/>
          <w:sz w:val="18"/>
          <w:szCs w:val="18"/>
          <w:lang w:eastAsia="en-US"/>
        </w:rPr>
        <w:t>aaaa</w:t>
      </w:r>
      <w:proofErr w:type="spellEnd"/>
      <w:r w:rsidR="00F066F9">
        <w:rPr>
          <w:rFonts w:ascii="Fira Sans" w:hAnsi="Fira Sans"/>
          <w:sz w:val="18"/>
          <w:szCs w:val="18"/>
          <w:lang w:eastAsia="en-US"/>
        </w:rPr>
        <w:t xml:space="preserve"> </w:t>
      </w:r>
      <w:r w:rsidR="004A3F18">
        <w:rPr>
          <w:rFonts w:ascii="Fira Sans" w:hAnsi="Fira Sans"/>
          <w:sz w:val="18"/>
          <w:szCs w:val="18"/>
          <w:lang w:eastAsia="en-US"/>
        </w:rPr>
        <w:t>sezione 1</w:t>
      </w:r>
      <w:r w:rsidR="000B7B4B" w:rsidRPr="006518F8">
        <w:rPr>
          <w:rFonts w:ascii="Fira Sans" w:hAnsi="Fira Sans"/>
          <w:sz w:val="18"/>
          <w:szCs w:val="18"/>
          <w:lang w:eastAsia="en-US"/>
        </w:rPr>
        <w:t xml:space="preserve"> </w:t>
      </w:r>
      <w:r w:rsidR="002402A4" w:rsidRPr="006518F8">
        <w:rPr>
          <w:rFonts w:ascii="Fira Sans" w:hAnsi="Fira Sans"/>
          <w:sz w:val="18"/>
          <w:szCs w:val="18"/>
          <w:lang w:eastAsia="en-US"/>
        </w:rPr>
        <w:t>L/LMnomeCdS_</w:t>
      </w:r>
      <w:r w:rsidR="00465A75">
        <w:rPr>
          <w:rFonts w:ascii="Fira Sans" w:hAnsi="Fira Sans"/>
          <w:sz w:val="18"/>
          <w:szCs w:val="18"/>
          <w:lang w:eastAsia="en-US"/>
        </w:rPr>
        <w:t>v</w:t>
      </w:r>
      <w:r w:rsidR="002402A4" w:rsidRPr="006518F8">
        <w:rPr>
          <w:rFonts w:ascii="Fira Sans" w:hAnsi="Fira Sans"/>
          <w:sz w:val="18"/>
          <w:szCs w:val="18"/>
          <w:lang w:eastAsia="en-US"/>
        </w:rPr>
        <w:t>1) è stat</w:t>
      </w:r>
      <w:r w:rsidR="004A3F18">
        <w:rPr>
          <w:rFonts w:ascii="Fira Sans" w:hAnsi="Fira Sans"/>
          <w:sz w:val="18"/>
          <w:szCs w:val="18"/>
          <w:lang w:eastAsia="en-US"/>
        </w:rPr>
        <w:t>a</w:t>
      </w:r>
      <w:r w:rsidR="002402A4" w:rsidRPr="006518F8">
        <w:rPr>
          <w:rFonts w:ascii="Fira Sans" w:hAnsi="Fira Sans"/>
          <w:sz w:val="18"/>
          <w:szCs w:val="18"/>
          <w:lang w:eastAsia="en-US"/>
        </w:rPr>
        <w:t xml:space="preserve"> presentat</w:t>
      </w:r>
      <w:r w:rsidR="004A3F18">
        <w:rPr>
          <w:rFonts w:ascii="Fira Sans" w:hAnsi="Fira Sans"/>
          <w:sz w:val="18"/>
          <w:szCs w:val="18"/>
          <w:lang w:eastAsia="en-US"/>
        </w:rPr>
        <w:t>a</w:t>
      </w:r>
      <w:r w:rsidR="002402A4" w:rsidRPr="006518F8">
        <w:rPr>
          <w:rFonts w:ascii="Fira Sans" w:hAnsi="Fira Sans"/>
          <w:sz w:val="18"/>
          <w:szCs w:val="18"/>
          <w:lang w:eastAsia="en-US"/>
        </w:rPr>
        <w:t>, discuss</w:t>
      </w:r>
      <w:r w:rsidR="004A3F18">
        <w:rPr>
          <w:rFonts w:ascii="Fira Sans" w:hAnsi="Fira Sans"/>
          <w:sz w:val="18"/>
          <w:szCs w:val="18"/>
          <w:lang w:eastAsia="en-US"/>
        </w:rPr>
        <w:t>a</w:t>
      </w:r>
      <w:r w:rsidR="002402A4" w:rsidRPr="006518F8">
        <w:rPr>
          <w:rFonts w:ascii="Fira Sans" w:hAnsi="Fira Sans"/>
          <w:sz w:val="18"/>
          <w:szCs w:val="18"/>
          <w:lang w:eastAsia="en-US"/>
        </w:rPr>
        <w:t xml:space="preserve"> e </w:t>
      </w:r>
      <w:r w:rsidR="002C3FF4" w:rsidRPr="006518F8">
        <w:rPr>
          <w:rFonts w:ascii="Fira Sans" w:hAnsi="Fira Sans"/>
          <w:sz w:val="18"/>
          <w:szCs w:val="18"/>
          <w:lang w:eastAsia="en-US"/>
        </w:rPr>
        <w:t>approvat</w:t>
      </w:r>
      <w:r w:rsidR="002C3FF4">
        <w:rPr>
          <w:rFonts w:ascii="Fira Sans" w:hAnsi="Fira Sans"/>
          <w:sz w:val="18"/>
          <w:szCs w:val="18"/>
          <w:lang w:eastAsia="en-US"/>
        </w:rPr>
        <w:t>a</w:t>
      </w:r>
      <w:r w:rsidR="002C3FF4" w:rsidRPr="006518F8">
        <w:rPr>
          <w:rFonts w:ascii="Fira Sans" w:hAnsi="Fira Sans"/>
          <w:sz w:val="18"/>
          <w:szCs w:val="18"/>
          <w:lang w:eastAsia="en-US"/>
        </w:rPr>
        <w:t xml:space="preserve"> nel</w:t>
      </w:r>
      <w:r w:rsidR="002402A4" w:rsidRPr="006518F8">
        <w:rPr>
          <w:rFonts w:ascii="Fira Sans" w:hAnsi="Fira Sans"/>
          <w:sz w:val="18"/>
          <w:szCs w:val="18"/>
          <w:lang w:eastAsia="en-US"/>
        </w:rPr>
        <w:t xml:space="preserve"> C</w:t>
      </w:r>
      <w:r w:rsidR="002C3FF4">
        <w:rPr>
          <w:rFonts w:ascii="Fira Sans" w:hAnsi="Fira Sans"/>
          <w:sz w:val="18"/>
          <w:szCs w:val="18"/>
          <w:lang w:eastAsia="en-US"/>
        </w:rPr>
        <w:t xml:space="preserve">onsiglio del </w:t>
      </w:r>
      <w:r w:rsidR="002402A4" w:rsidRPr="006518F8">
        <w:rPr>
          <w:rFonts w:ascii="Fira Sans" w:hAnsi="Fira Sans"/>
          <w:sz w:val="18"/>
          <w:szCs w:val="18"/>
          <w:lang w:eastAsia="en-US"/>
        </w:rPr>
        <w:t>C</w:t>
      </w:r>
      <w:r w:rsidR="002C3FF4">
        <w:rPr>
          <w:rFonts w:ascii="Fira Sans" w:hAnsi="Fira Sans"/>
          <w:sz w:val="18"/>
          <w:szCs w:val="18"/>
          <w:lang w:eastAsia="en-US"/>
        </w:rPr>
        <w:t xml:space="preserve">orso di </w:t>
      </w:r>
      <w:r w:rsidR="002402A4" w:rsidRPr="006518F8">
        <w:rPr>
          <w:rFonts w:ascii="Fira Sans" w:hAnsi="Fira Sans"/>
          <w:sz w:val="18"/>
          <w:szCs w:val="18"/>
          <w:lang w:eastAsia="en-US"/>
        </w:rPr>
        <w:t>S</w:t>
      </w:r>
      <w:r w:rsidR="002C3FF4">
        <w:rPr>
          <w:rFonts w:ascii="Fira Sans" w:hAnsi="Fira Sans"/>
          <w:sz w:val="18"/>
          <w:szCs w:val="18"/>
          <w:lang w:eastAsia="en-US"/>
        </w:rPr>
        <w:t>tudio</w:t>
      </w:r>
      <w:r w:rsidR="002402A4" w:rsidRPr="006518F8">
        <w:rPr>
          <w:rFonts w:ascii="Fira Sans" w:hAnsi="Fira Sans"/>
          <w:sz w:val="18"/>
          <w:szCs w:val="18"/>
          <w:lang w:eastAsia="en-US"/>
        </w:rPr>
        <w:t xml:space="preserve"> del</w:t>
      </w:r>
      <w:r w:rsidR="002C3FF4">
        <w:rPr>
          <w:rFonts w:ascii="Fira Sans" w:hAnsi="Fira Sans"/>
          <w:sz w:val="18"/>
          <w:szCs w:val="18"/>
          <w:lang w:eastAsia="en-US"/>
        </w:rPr>
        <w:t xml:space="preserve"> </w:t>
      </w:r>
      <w:r w:rsidR="00A832E9">
        <w:rPr>
          <w:rFonts w:ascii="Fira Sans" w:hAnsi="Fira Sans"/>
          <w:sz w:val="18"/>
          <w:szCs w:val="18"/>
          <w:lang w:eastAsia="en-US"/>
        </w:rPr>
        <w:t>gg</w:t>
      </w:r>
      <w:r w:rsidR="002975E4">
        <w:rPr>
          <w:rFonts w:ascii="Fira Sans" w:hAnsi="Fira Sans"/>
          <w:sz w:val="18"/>
          <w:szCs w:val="18"/>
          <w:lang w:eastAsia="en-US"/>
        </w:rPr>
        <w:t>/10/</w:t>
      </w:r>
      <w:proofErr w:type="spellStart"/>
      <w:r w:rsidR="00A832E9">
        <w:rPr>
          <w:rFonts w:ascii="Fira Sans" w:hAnsi="Fira Sans"/>
          <w:sz w:val="18"/>
          <w:szCs w:val="18"/>
          <w:lang w:eastAsia="en-US"/>
        </w:rPr>
        <w:t>aaaa</w:t>
      </w:r>
      <w:proofErr w:type="spellEnd"/>
      <w:r w:rsidR="002402A4" w:rsidRPr="006518F8">
        <w:rPr>
          <w:rFonts w:ascii="Fira Sans" w:hAnsi="Fira Sans"/>
          <w:sz w:val="18"/>
          <w:szCs w:val="18"/>
          <w:lang w:eastAsia="en-US"/>
        </w:rPr>
        <w:t>.</w:t>
      </w:r>
    </w:p>
    <w:p w14:paraId="69980C91" w14:textId="77777777" w:rsidR="002402A4" w:rsidRPr="006518F8" w:rsidRDefault="002402A4" w:rsidP="002402A4">
      <w:pPr>
        <w:pStyle w:val="Normale1"/>
        <w:jc w:val="both"/>
        <w:rPr>
          <w:rFonts w:ascii="Fira Sans" w:hAnsi="Fira Sans"/>
          <w:sz w:val="18"/>
          <w:szCs w:val="18"/>
          <w:lang w:eastAsia="en-US"/>
        </w:rPr>
      </w:pPr>
    </w:p>
    <w:p w14:paraId="79674DBE" w14:textId="09C61D15" w:rsidR="000B7B4B" w:rsidRDefault="000B7B4B" w:rsidP="002402A4">
      <w:pPr>
        <w:pStyle w:val="Normale1"/>
        <w:jc w:val="both"/>
        <w:rPr>
          <w:rFonts w:ascii="Fira Sans" w:hAnsi="Fira Sans"/>
          <w:bCs/>
          <w:color w:val="4472C4" w:themeColor="accent1"/>
          <w:sz w:val="18"/>
          <w:szCs w:val="18"/>
          <w:lang w:eastAsia="en-US"/>
        </w:rPr>
      </w:pPr>
      <w:r>
        <w:rPr>
          <w:rFonts w:ascii="Fira Sans" w:hAnsi="Fira Sans"/>
          <w:bCs/>
          <w:color w:val="4472C4" w:themeColor="accent1"/>
          <w:sz w:val="18"/>
          <w:szCs w:val="18"/>
          <w:lang w:eastAsia="en-US"/>
        </w:rPr>
        <w:t>La Commissione AQ di Scuola ed il</w:t>
      </w:r>
      <w:r w:rsidRPr="000B7B4B">
        <w:rPr>
          <w:rFonts w:ascii="Fira Sans" w:hAnsi="Fira Sans"/>
          <w:bCs/>
          <w:color w:val="4472C4" w:themeColor="accent1"/>
          <w:sz w:val="18"/>
          <w:szCs w:val="18"/>
          <w:lang w:eastAsia="en-US"/>
        </w:rPr>
        <w:t xml:space="preserve"> PQA </w:t>
      </w:r>
      <w:r>
        <w:rPr>
          <w:rFonts w:ascii="Fira Sans" w:hAnsi="Fira Sans"/>
          <w:bCs/>
          <w:color w:val="4472C4" w:themeColor="accent1"/>
          <w:sz w:val="18"/>
          <w:szCs w:val="18"/>
          <w:lang w:eastAsia="en-US"/>
        </w:rPr>
        <w:t xml:space="preserve">potranno revisionare il documento </w:t>
      </w:r>
      <w:r w:rsidRPr="000B7B4B">
        <w:rPr>
          <w:rFonts w:ascii="Fira Sans" w:hAnsi="Fira Sans"/>
          <w:bCs/>
          <w:color w:val="4472C4" w:themeColor="accent1"/>
          <w:sz w:val="18"/>
          <w:szCs w:val="18"/>
          <w:lang w:eastAsia="en-US"/>
        </w:rPr>
        <w:t>e il file verrà quindi restituito al CdS</w:t>
      </w:r>
      <w:r w:rsidR="000B318A">
        <w:rPr>
          <w:rFonts w:ascii="Fira Sans" w:hAnsi="Fira Sans"/>
          <w:bCs/>
          <w:color w:val="4472C4" w:themeColor="accent1"/>
          <w:sz w:val="18"/>
          <w:szCs w:val="18"/>
          <w:lang w:eastAsia="en-US"/>
        </w:rPr>
        <w:t xml:space="preserve"> entro il </w:t>
      </w:r>
      <w:r w:rsidR="004633ED" w:rsidRPr="00A32E05">
        <w:rPr>
          <w:rFonts w:ascii="Fira Sans" w:hAnsi="Fira Sans"/>
          <w:b/>
          <w:color w:val="4472C4" w:themeColor="accent1"/>
          <w:sz w:val="18"/>
          <w:szCs w:val="18"/>
          <w:lang w:eastAsia="en-US"/>
        </w:rPr>
        <w:t>15 novembre</w:t>
      </w:r>
      <w:r w:rsidR="004633ED">
        <w:rPr>
          <w:rFonts w:ascii="Fira Sans" w:hAnsi="Fira Sans"/>
          <w:bCs/>
          <w:color w:val="4472C4" w:themeColor="accent1"/>
          <w:sz w:val="18"/>
          <w:szCs w:val="18"/>
          <w:lang w:eastAsia="en-US"/>
        </w:rPr>
        <w:t xml:space="preserve"> anno corrente</w:t>
      </w:r>
      <w:r w:rsidRPr="000B7B4B">
        <w:rPr>
          <w:rFonts w:ascii="Fira Sans" w:hAnsi="Fira Sans"/>
          <w:bCs/>
          <w:color w:val="4472C4" w:themeColor="accent1"/>
          <w:sz w:val="18"/>
          <w:szCs w:val="18"/>
          <w:lang w:eastAsia="en-US"/>
        </w:rPr>
        <w:t>. Es. “</w:t>
      </w:r>
      <w:proofErr w:type="spellStart"/>
      <w:r w:rsidR="00F066F9" w:rsidRPr="002C3FF4">
        <w:rPr>
          <w:rFonts w:ascii="Fira Sans" w:hAnsi="Fira Sans"/>
          <w:bCs/>
          <w:color w:val="4472C4" w:themeColor="accent1"/>
          <w:sz w:val="18"/>
          <w:szCs w:val="18"/>
          <w:lang w:eastAsia="en-US"/>
        </w:rPr>
        <w:t>MA</w:t>
      </w:r>
      <w:r w:rsidR="004633ED">
        <w:rPr>
          <w:rFonts w:ascii="Fira Sans" w:hAnsi="Fira Sans"/>
          <w:bCs/>
          <w:color w:val="4472C4" w:themeColor="accent1"/>
          <w:sz w:val="18"/>
          <w:szCs w:val="18"/>
          <w:lang w:eastAsia="en-US"/>
        </w:rPr>
        <w:t>aaaa</w:t>
      </w:r>
      <w:proofErr w:type="spellEnd"/>
      <w:r w:rsidR="00F066F9" w:rsidRPr="002C3FF4">
        <w:rPr>
          <w:rFonts w:ascii="Fira Sans" w:hAnsi="Fira Sans"/>
          <w:bCs/>
          <w:color w:val="4472C4" w:themeColor="accent1"/>
          <w:sz w:val="18"/>
          <w:szCs w:val="18"/>
          <w:lang w:eastAsia="en-US"/>
        </w:rPr>
        <w:t xml:space="preserve"> </w:t>
      </w:r>
      <w:r w:rsidR="004A3F18" w:rsidRPr="002C3FF4">
        <w:rPr>
          <w:rFonts w:ascii="Fira Sans" w:hAnsi="Fira Sans"/>
          <w:bCs/>
          <w:color w:val="4472C4" w:themeColor="accent1"/>
          <w:sz w:val="18"/>
          <w:szCs w:val="18"/>
          <w:lang w:eastAsia="en-US"/>
        </w:rPr>
        <w:t>sezione 1</w:t>
      </w:r>
      <w:r>
        <w:rPr>
          <w:rFonts w:ascii="Fira Sans" w:hAnsi="Fira Sans"/>
          <w:bCs/>
          <w:color w:val="4472C4" w:themeColor="accent1"/>
          <w:sz w:val="18"/>
          <w:szCs w:val="18"/>
          <w:lang w:eastAsia="en-US"/>
        </w:rPr>
        <w:t xml:space="preserve"> </w:t>
      </w:r>
      <w:r w:rsidR="002C3FF4">
        <w:rPr>
          <w:rFonts w:ascii="Fira Sans" w:hAnsi="Fira Sans"/>
          <w:bCs/>
          <w:color w:val="4472C4" w:themeColor="accent1"/>
          <w:sz w:val="18"/>
          <w:szCs w:val="18"/>
          <w:lang w:eastAsia="en-US"/>
        </w:rPr>
        <w:t>L</w:t>
      </w:r>
      <w:r w:rsidR="00465A75" w:rsidRPr="002C3FF4">
        <w:rPr>
          <w:rFonts w:ascii="Fira Sans" w:hAnsi="Fira Sans"/>
          <w:bCs/>
          <w:color w:val="4472C4" w:themeColor="accent1"/>
          <w:sz w:val="18"/>
          <w:szCs w:val="18"/>
          <w:lang w:eastAsia="en-US"/>
        </w:rPr>
        <w:t>/</w:t>
      </w:r>
      <w:proofErr w:type="spellStart"/>
      <w:r w:rsidR="00465A75" w:rsidRPr="002C3FF4">
        <w:rPr>
          <w:rFonts w:ascii="Fira Sans" w:hAnsi="Fira Sans"/>
          <w:bCs/>
          <w:color w:val="4472C4" w:themeColor="accent1"/>
          <w:sz w:val="18"/>
          <w:szCs w:val="18"/>
          <w:lang w:eastAsia="en-US"/>
        </w:rPr>
        <w:t>LMnomeCdS</w:t>
      </w:r>
      <w:r w:rsidR="00465A75">
        <w:rPr>
          <w:rFonts w:ascii="Fira Sans" w:hAnsi="Fira Sans"/>
          <w:bCs/>
          <w:color w:val="4472C4" w:themeColor="accent1"/>
          <w:sz w:val="18"/>
          <w:szCs w:val="18"/>
          <w:lang w:eastAsia="en-US"/>
        </w:rPr>
        <w:t>.</w:t>
      </w:r>
      <w:r w:rsidRPr="000B7B4B">
        <w:rPr>
          <w:rFonts w:ascii="Fira Sans" w:hAnsi="Fira Sans"/>
          <w:bCs/>
          <w:color w:val="4472C4" w:themeColor="accent1"/>
          <w:sz w:val="18"/>
          <w:szCs w:val="18"/>
          <w:lang w:eastAsia="en-US"/>
        </w:rPr>
        <w:t>rev</w:t>
      </w:r>
      <w:proofErr w:type="spellEnd"/>
      <w:r w:rsidRPr="000B7B4B">
        <w:rPr>
          <w:rFonts w:ascii="Fira Sans" w:hAnsi="Fira Sans"/>
          <w:bCs/>
          <w:color w:val="4472C4" w:themeColor="accent1"/>
          <w:sz w:val="18"/>
          <w:szCs w:val="18"/>
          <w:lang w:eastAsia="en-US"/>
        </w:rPr>
        <w:t>”.</w:t>
      </w:r>
    </w:p>
    <w:p w14:paraId="457DFB21" w14:textId="77777777" w:rsidR="000B7B4B" w:rsidRDefault="000B7B4B" w:rsidP="002402A4">
      <w:pPr>
        <w:pStyle w:val="Normale1"/>
        <w:jc w:val="both"/>
        <w:rPr>
          <w:rFonts w:ascii="Fira Sans" w:hAnsi="Fira Sans"/>
          <w:bCs/>
          <w:color w:val="4472C4" w:themeColor="accent1"/>
          <w:sz w:val="18"/>
          <w:szCs w:val="18"/>
          <w:lang w:eastAsia="en-US"/>
        </w:rPr>
      </w:pPr>
    </w:p>
    <w:p w14:paraId="2CF558DF" w14:textId="5B5F3522" w:rsidR="000B7B4B" w:rsidRDefault="000B7B4B" w:rsidP="002C3FF4">
      <w:pPr>
        <w:pStyle w:val="Normale1"/>
        <w:jc w:val="both"/>
        <w:rPr>
          <w:rFonts w:ascii="Fira Sans" w:hAnsi="Fira Sans"/>
          <w:bCs/>
          <w:color w:val="4472C4" w:themeColor="accent1"/>
          <w:sz w:val="18"/>
          <w:szCs w:val="18"/>
          <w:lang w:eastAsia="en-US"/>
        </w:rPr>
      </w:pPr>
      <w:r w:rsidRPr="000B7B4B">
        <w:rPr>
          <w:rFonts w:ascii="Fira Sans" w:hAnsi="Fira Sans"/>
          <w:bCs/>
          <w:color w:val="4472C4" w:themeColor="accent1"/>
          <w:sz w:val="18"/>
          <w:szCs w:val="18"/>
          <w:lang w:eastAsia="en-US"/>
        </w:rPr>
        <w:t>Il CdS dovrà apportare le modifiche richieste, oppure motivare adeguatamente la decisione di non effettuare le modifiche; in questo ultimo caso dovrà inserire nel documento (come commento in modalità Revisione), le motivazioni adottate. In ogni caso il documento dovrà essere allegato al verbale del CCS nel quale verrà approvato.</w:t>
      </w:r>
    </w:p>
    <w:p w14:paraId="6E86362F" w14:textId="77777777" w:rsidR="000B7B4B" w:rsidRPr="000B7B4B" w:rsidRDefault="000B7B4B" w:rsidP="000B7B4B">
      <w:pPr>
        <w:pStyle w:val="Normale1"/>
        <w:rPr>
          <w:rFonts w:ascii="Fira Sans" w:hAnsi="Fira Sans"/>
          <w:bCs/>
          <w:color w:val="4472C4" w:themeColor="accent1"/>
          <w:sz w:val="18"/>
          <w:szCs w:val="18"/>
          <w:lang w:eastAsia="en-US"/>
        </w:rPr>
      </w:pPr>
    </w:p>
    <w:p w14:paraId="1A793BD6" w14:textId="03F48B28" w:rsidR="00D527B9" w:rsidRDefault="00AB3700" w:rsidP="00511A1D">
      <w:pPr>
        <w:pStyle w:val="Normale1"/>
        <w:jc w:val="both"/>
        <w:rPr>
          <w:rFonts w:ascii="Fira Sans" w:hAnsi="Fira Sans"/>
          <w:sz w:val="18"/>
          <w:szCs w:val="18"/>
          <w:lang w:eastAsia="en-US"/>
        </w:rPr>
      </w:pPr>
      <w:r>
        <w:rPr>
          <w:rFonts w:ascii="Fira Sans" w:hAnsi="Fira Sans"/>
          <w:sz w:val="18"/>
          <w:szCs w:val="18"/>
          <w:lang w:eastAsia="en-US"/>
        </w:rPr>
        <w:t>Come indicato nel documento “</w:t>
      </w:r>
      <w:r w:rsidRPr="00511A1D">
        <w:rPr>
          <w:rFonts w:ascii="Fira Sans" w:hAnsi="Fira Sans"/>
          <w:sz w:val="18"/>
          <w:szCs w:val="18"/>
          <w:lang w:eastAsia="en-US"/>
        </w:rPr>
        <w:t>Linee guida per la redazione del monitoraggio annuale</w:t>
      </w:r>
      <w:r>
        <w:rPr>
          <w:rFonts w:ascii="Fira Sans" w:hAnsi="Fira Sans"/>
          <w:sz w:val="18"/>
          <w:szCs w:val="18"/>
          <w:lang w:eastAsia="en-US"/>
        </w:rPr>
        <w:t xml:space="preserve"> </w:t>
      </w:r>
      <w:r w:rsidRPr="00511A1D">
        <w:rPr>
          <w:rFonts w:ascii="Fira Sans" w:hAnsi="Fira Sans"/>
          <w:sz w:val="18"/>
          <w:szCs w:val="18"/>
          <w:lang w:eastAsia="en-US"/>
        </w:rPr>
        <w:t>del Corso di Studio</w:t>
      </w:r>
      <w:r>
        <w:rPr>
          <w:rFonts w:ascii="Fira Sans" w:hAnsi="Fira Sans"/>
          <w:sz w:val="18"/>
          <w:szCs w:val="18"/>
          <w:lang w:eastAsia="en-US"/>
        </w:rPr>
        <w:t>” s</w:t>
      </w:r>
      <w:r w:rsidR="0030506E">
        <w:rPr>
          <w:rFonts w:ascii="Fira Sans" w:hAnsi="Fira Sans"/>
          <w:sz w:val="18"/>
          <w:szCs w:val="18"/>
          <w:lang w:eastAsia="en-US"/>
        </w:rPr>
        <w:t>i ricorda che l</w:t>
      </w:r>
      <w:r w:rsidR="002402A4" w:rsidRPr="006518F8">
        <w:rPr>
          <w:rFonts w:ascii="Fira Sans" w:hAnsi="Fira Sans"/>
          <w:sz w:val="18"/>
          <w:szCs w:val="18"/>
          <w:lang w:eastAsia="en-US"/>
        </w:rPr>
        <w:t xml:space="preserve">a versione definitiva </w:t>
      </w:r>
      <w:r w:rsidR="00D527B9">
        <w:rPr>
          <w:rFonts w:ascii="Fira Sans" w:hAnsi="Fira Sans"/>
          <w:sz w:val="18"/>
          <w:szCs w:val="18"/>
          <w:lang w:eastAsia="en-US"/>
        </w:rPr>
        <w:t>della SMA</w:t>
      </w:r>
      <w:r w:rsidR="007C0A7B">
        <w:rPr>
          <w:rFonts w:ascii="Fira Sans" w:hAnsi="Fira Sans"/>
          <w:sz w:val="18"/>
          <w:szCs w:val="18"/>
          <w:lang w:eastAsia="en-US"/>
        </w:rPr>
        <w:t xml:space="preserve"> (denominazione </w:t>
      </w:r>
      <w:proofErr w:type="spellStart"/>
      <w:r w:rsidR="00720AE5">
        <w:rPr>
          <w:rFonts w:ascii="Fira Sans" w:hAnsi="Fira Sans"/>
          <w:sz w:val="18"/>
          <w:szCs w:val="18"/>
          <w:lang w:eastAsia="en-US"/>
        </w:rPr>
        <w:t>MA</w:t>
      </w:r>
      <w:r w:rsidR="004633ED">
        <w:rPr>
          <w:rFonts w:ascii="Fira Sans" w:hAnsi="Fira Sans"/>
          <w:sz w:val="18"/>
          <w:szCs w:val="18"/>
          <w:lang w:eastAsia="en-US"/>
        </w:rPr>
        <w:t>aaaa</w:t>
      </w:r>
      <w:proofErr w:type="spellEnd"/>
      <w:r w:rsidR="00720AE5">
        <w:rPr>
          <w:rFonts w:ascii="Fira Sans" w:hAnsi="Fira Sans"/>
          <w:sz w:val="18"/>
          <w:szCs w:val="18"/>
          <w:lang w:eastAsia="en-US"/>
        </w:rPr>
        <w:t xml:space="preserve"> </w:t>
      </w:r>
      <w:r w:rsidR="007C0A7B">
        <w:rPr>
          <w:rFonts w:ascii="Fira Sans" w:hAnsi="Fira Sans"/>
          <w:sz w:val="18"/>
          <w:szCs w:val="18"/>
          <w:lang w:eastAsia="en-US"/>
        </w:rPr>
        <w:t>sezione 1 L/</w:t>
      </w:r>
      <w:proofErr w:type="spellStart"/>
      <w:r w:rsidR="007C0A7B">
        <w:rPr>
          <w:rFonts w:ascii="Fira Sans" w:hAnsi="Fira Sans"/>
          <w:sz w:val="18"/>
          <w:szCs w:val="18"/>
          <w:lang w:eastAsia="en-US"/>
        </w:rPr>
        <w:t>LMnomeCdS_def</w:t>
      </w:r>
      <w:proofErr w:type="spellEnd"/>
      <w:r w:rsidR="007C0A7B">
        <w:rPr>
          <w:rFonts w:ascii="Fira Sans" w:hAnsi="Fira Sans"/>
          <w:sz w:val="18"/>
          <w:szCs w:val="18"/>
          <w:lang w:eastAsia="en-US"/>
        </w:rPr>
        <w:t>)</w:t>
      </w:r>
      <w:r w:rsidR="00511A1D">
        <w:rPr>
          <w:rFonts w:ascii="Fira Sans" w:hAnsi="Fira Sans"/>
          <w:sz w:val="18"/>
          <w:szCs w:val="18"/>
          <w:lang w:eastAsia="en-US"/>
        </w:rPr>
        <w:t>,</w:t>
      </w:r>
      <w:r>
        <w:rPr>
          <w:rFonts w:ascii="Fira Sans" w:hAnsi="Fira Sans"/>
          <w:sz w:val="18"/>
          <w:szCs w:val="18"/>
          <w:lang w:eastAsia="en-US"/>
        </w:rPr>
        <w:t xml:space="preserve"> </w:t>
      </w:r>
      <w:r w:rsidR="004629C8">
        <w:rPr>
          <w:rFonts w:ascii="Fira Sans" w:hAnsi="Fira Sans"/>
          <w:sz w:val="18"/>
          <w:szCs w:val="18"/>
          <w:lang w:eastAsia="en-US"/>
        </w:rPr>
        <w:t xml:space="preserve">dovrà essere inserita </w:t>
      </w:r>
      <w:r w:rsidR="0054778D" w:rsidRPr="0054778D">
        <w:rPr>
          <w:rFonts w:ascii="Fira Sans" w:hAnsi="Fira Sans"/>
          <w:sz w:val="18"/>
          <w:szCs w:val="18"/>
          <w:lang w:eastAsia="en-US"/>
        </w:rPr>
        <w:t>in una cartella compressa</w:t>
      </w:r>
      <w:r w:rsidR="0054778D">
        <w:rPr>
          <w:rFonts w:ascii="Fira Sans" w:hAnsi="Fira Sans"/>
          <w:sz w:val="18"/>
          <w:szCs w:val="18"/>
          <w:lang w:eastAsia="en-US"/>
        </w:rPr>
        <w:t xml:space="preserve"> </w:t>
      </w:r>
      <w:bookmarkStart w:id="0" w:name="_Hlk136867649"/>
      <w:bookmarkStart w:id="1" w:name="_Hlk136867976"/>
      <w:bookmarkStart w:id="2" w:name="_Hlk136868554"/>
      <w:r w:rsidR="007C0A7B">
        <w:rPr>
          <w:rFonts w:ascii="Fira Sans" w:hAnsi="Fira Sans"/>
          <w:sz w:val="18"/>
          <w:szCs w:val="18"/>
          <w:lang w:eastAsia="en-US"/>
        </w:rPr>
        <w:t>(</w:t>
      </w:r>
      <w:bookmarkStart w:id="3" w:name="_Hlk199166092"/>
      <w:r w:rsidR="007C0A7B">
        <w:rPr>
          <w:rFonts w:ascii="Fira Sans" w:hAnsi="Fira Sans"/>
          <w:sz w:val="18"/>
          <w:szCs w:val="18"/>
          <w:lang w:eastAsia="en-US"/>
        </w:rPr>
        <w:t xml:space="preserve">denominazione </w:t>
      </w:r>
      <w:proofErr w:type="spellStart"/>
      <w:r w:rsidR="00720AE5">
        <w:rPr>
          <w:rFonts w:ascii="Fira Sans" w:hAnsi="Fira Sans"/>
          <w:sz w:val="18"/>
          <w:szCs w:val="18"/>
          <w:lang w:eastAsia="en-US"/>
        </w:rPr>
        <w:t>MA</w:t>
      </w:r>
      <w:r w:rsidR="00745C03">
        <w:rPr>
          <w:rFonts w:ascii="Fira Sans" w:hAnsi="Fira Sans"/>
          <w:sz w:val="18"/>
          <w:szCs w:val="18"/>
          <w:lang w:eastAsia="en-US"/>
        </w:rPr>
        <w:t>aaaa</w:t>
      </w:r>
      <w:proofErr w:type="spellEnd"/>
      <w:r w:rsidR="00720AE5">
        <w:rPr>
          <w:rFonts w:ascii="Fira Sans" w:hAnsi="Fira Sans"/>
          <w:sz w:val="18"/>
          <w:szCs w:val="18"/>
          <w:lang w:eastAsia="en-US"/>
        </w:rPr>
        <w:t xml:space="preserve"> </w:t>
      </w:r>
      <w:r w:rsidR="007C0A7B">
        <w:rPr>
          <w:rFonts w:ascii="Fira Sans" w:hAnsi="Fira Sans"/>
          <w:sz w:val="18"/>
          <w:szCs w:val="18"/>
          <w:lang w:eastAsia="en-US"/>
        </w:rPr>
        <w:t>L/</w:t>
      </w:r>
      <w:proofErr w:type="spellStart"/>
      <w:r w:rsidR="007C0A7B">
        <w:rPr>
          <w:rFonts w:ascii="Fira Sans" w:hAnsi="Fira Sans"/>
          <w:sz w:val="18"/>
          <w:szCs w:val="18"/>
          <w:lang w:eastAsia="en-US"/>
        </w:rPr>
        <w:t>LMnomeCdS_def</w:t>
      </w:r>
      <w:bookmarkEnd w:id="0"/>
      <w:bookmarkEnd w:id="3"/>
      <w:proofErr w:type="spellEnd"/>
      <w:r w:rsidR="007C0A7B">
        <w:rPr>
          <w:rFonts w:ascii="Fira Sans" w:hAnsi="Fira Sans"/>
          <w:sz w:val="18"/>
          <w:szCs w:val="18"/>
          <w:lang w:eastAsia="en-US"/>
        </w:rPr>
        <w:t xml:space="preserve">) </w:t>
      </w:r>
      <w:bookmarkEnd w:id="1"/>
      <w:r w:rsidR="0054778D">
        <w:rPr>
          <w:rFonts w:ascii="Fira Sans" w:hAnsi="Fira Sans"/>
          <w:sz w:val="18"/>
          <w:szCs w:val="18"/>
          <w:lang w:eastAsia="en-US"/>
        </w:rPr>
        <w:t xml:space="preserve">comprensiva </w:t>
      </w:r>
      <w:bookmarkStart w:id="4" w:name="_Hlk136867681"/>
      <w:r w:rsidR="007C0A7B">
        <w:rPr>
          <w:rFonts w:ascii="Fira Sans" w:hAnsi="Fira Sans"/>
          <w:sz w:val="18"/>
          <w:szCs w:val="18"/>
          <w:lang w:eastAsia="en-US"/>
        </w:rPr>
        <w:t>delle 5 sezioni</w:t>
      </w:r>
      <w:r w:rsidR="00C663CA">
        <w:rPr>
          <w:rFonts w:ascii="Fira Sans" w:hAnsi="Fira Sans"/>
          <w:sz w:val="18"/>
          <w:szCs w:val="18"/>
          <w:lang w:eastAsia="en-US"/>
        </w:rPr>
        <w:t xml:space="preserve"> (nel cas</w:t>
      </w:r>
      <w:r w:rsidR="00317429">
        <w:rPr>
          <w:rFonts w:ascii="Fira Sans" w:hAnsi="Fira Sans"/>
          <w:sz w:val="18"/>
          <w:szCs w:val="18"/>
          <w:lang w:eastAsia="en-US"/>
        </w:rPr>
        <w:t>o</w:t>
      </w:r>
      <w:r w:rsidR="00C663CA">
        <w:rPr>
          <w:rFonts w:ascii="Fira Sans" w:hAnsi="Fira Sans"/>
          <w:sz w:val="18"/>
          <w:szCs w:val="18"/>
          <w:lang w:eastAsia="en-US"/>
        </w:rPr>
        <w:t xml:space="preserve"> una sezione non sia da compilare inserire la motivazione per cui non è stata compilata)</w:t>
      </w:r>
      <w:r w:rsidR="009D71A2">
        <w:rPr>
          <w:rFonts w:ascii="Fira Sans" w:hAnsi="Fira Sans"/>
          <w:sz w:val="18"/>
          <w:szCs w:val="18"/>
          <w:lang w:eastAsia="en-US"/>
        </w:rPr>
        <w:t xml:space="preserve">, da </w:t>
      </w:r>
      <w:r w:rsidR="007C0A7B" w:rsidRPr="007C0A7B">
        <w:rPr>
          <w:rFonts w:ascii="Fira Sans" w:hAnsi="Fira Sans"/>
          <w:sz w:val="18"/>
          <w:szCs w:val="18"/>
          <w:lang w:eastAsia="en-US"/>
        </w:rPr>
        <w:t>carica</w:t>
      </w:r>
      <w:r w:rsidR="009D71A2">
        <w:rPr>
          <w:rFonts w:ascii="Fira Sans" w:hAnsi="Fira Sans"/>
          <w:sz w:val="18"/>
          <w:szCs w:val="18"/>
          <w:lang w:eastAsia="en-US"/>
        </w:rPr>
        <w:t>re</w:t>
      </w:r>
      <w:r w:rsidR="007C0A7B" w:rsidRPr="007C0A7B">
        <w:rPr>
          <w:rFonts w:ascii="Fira Sans" w:hAnsi="Fira Sans"/>
          <w:sz w:val="18"/>
          <w:szCs w:val="18"/>
          <w:lang w:eastAsia="en-US"/>
        </w:rPr>
        <w:t xml:space="preserve"> nel repository del CdS e </w:t>
      </w:r>
      <w:r w:rsidR="009D71A2">
        <w:rPr>
          <w:rFonts w:ascii="Fira Sans" w:hAnsi="Fira Sans"/>
          <w:sz w:val="18"/>
          <w:szCs w:val="18"/>
          <w:lang w:eastAsia="en-US"/>
        </w:rPr>
        <w:t xml:space="preserve">da </w:t>
      </w:r>
      <w:r w:rsidR="007C0A7B" w:rsidRPr="007C0A7B">
        <w:rPr>
          <w:rFonts w:ascii="Fira Sans" w:hAnsi="Fira Sans"/>
          <w:sz w:val="18"/>
          <w:szCs w:val="18"/>
          <w:lang w:eastAsia="en-US"/>
        </w:rPr>
        <w:t>invia</w:t>
      </w:r>
      <w:r w:rsidR="009D71A2">
        <w:rPr>
          <w:rFonts w:ascii="Fira Sans" w:hAnsi="Fira Sans"/>
          <w:sz w:val="18"/>
          <w:szCs w:val="18"/>
          <w:lang w:eastAsia="en-US"/>
        </w:rPr>
        <w:t>re</w:t>
      </w:r>
      <w:r w:rsidR="007C0A7B" w:rsidRPr="007C0A7B">
        <w:rPr>
          <w:rFonts w:ascii="Fira Sans" w:hAnsi="Fira Sans"/>
          <w:sz w:val="18"/>
          <w:szCs w:val="18"/>
          <w:lang w:eastAsia="en-US"/>
        </w:rPr>
        <w:t xml:space="preserve"> al Presidio (presidio@unige.it) entro </w:t>
      </w:r>
      <w:r w:rsidR="00C663CA" w:rsidRPr="00781C0A">
        <w:rPr>
          <w:rFonts w:ascii="Fira Sans" w:hAnsi="Fira Sans"/>
          <w:sz w:val="18"/>
          <w:szCs w:val="18"/>
          <w:lang w:eastAsia="en-US"/>
        </w:rPr>
        <w:t xml:space="preserve">il </w:t>
      </w:r>
      <w:r w:rsidR="00C663CA" w:rsidRPr="00A32E05">
        <w:rPr>
          <w:rFonts w:ascii="Fira Sans" w:hAnsi="Fira Sans"/>
          <w:b/>
          <w:bCs/>
          <w:sz w:val="18"/>
          <w:szCs w:val="18"/>
          <w:lang w:eastAsia="en-US"/>
        </w:rPr>
        <w:t xml:space="preserve">15 </w:t>
      </w:r>
      <w:r w:rsidR="007C0A7B" w:rsidRPr="00A32E05">
        <w:rPr>
          <w:rFonts w:ascii="Fira Sans" w:hAnsi="Fira Sans"/>
          <w:b/>
          <w:bCs/>
          <w:sz w:val="18"/>
          <w:szCs w:val="18"/>
          <w:lang w:eastAsia="en-US"/>
        </w:rPr>
        <w:t>dicembre</w:t>
      </w:r>
      <w:r w:rsidR="007C0A7B" w:rsidRPr="00781C0A">
        <w:rPr>
          <w:rFonts w:ascii="Fira Sans" w:hAnsi="Fira Sans"/>
          <w:sz w:val="18"/>
          <w:szCs w:val="18"/>
          <w:lang w:eastAsia="en-US"/>
        </w:rPr>
        <w:t xml:space="preserve"> </w:t>
      </w:r>
      <w:r w:rsidR="00745C03">
        <w:rPr>
          <w:rFonts w:ascii="Fira Sans" w:hAnsi="Fira Sans"/>
          <w:sz w:val="18"/>
          <w:szCs w:val="18"/>
          <w:lang w:eastAsia="en-US"/>
        </w:rPr>
        <w:t>dell’anno corrente</w:t>
      </w:r>
      <w:r w:rsidR="007C0A7B" w:rsidRPr="00781C0A">
        <w:rPr>
          <w:rFonts w:ascii="Fira Sans" w:hAnsi="Fira Sans"/>
          <w:sz w:val="18"/>
          <w:szCs w:val="18"/>
          <w:lang w:eastAsia="en-US"/>
        </w:rPr>
        <w:t>.</w:t>
      </w:r>
    </w:p>
    <w:bookmarkEnd w:id="2"/>
    <w:bookmarkEnd w:id="4"/>
    <w:p w14:paraId="7B3518A3" w14:textId="77777777" w:rsidR="000B7B4B" w:rsidRPr="000B7B4B" w:rsidRDefault="000B7B4B" w:rsidP="000B7B4B">
      <w:pPr>
        <w:pStyle w:val="Normale1"/>
        <w:rPr>
          <w:rFonts w:ascii="Fira Sans" w:hAnsi="Fira Sans"/>
          <w:bCs/>
          <w:color w:val="4472C4" w:themeColor="accent1"/>
          <w:sz w:val="18"/>
          <w:szCs w:val="18"/>
          <w:lang w:eastAsia="en-US"/>
        </w:rPr>
      </w:pPr>
    </w:p>
    <w:p w14:paraId="6EDFB2F2" w14:textId="2D319FAD" w:rsidR="000B7B4B" w:rsidRPr="00961321" w:rsidRDefault="004003E9" w:rsidP="001E4C17">
      <w:pPr>
        <w:pStyle w:val="Normale1"/>
        <w:rPr>
          <w:rFonts w:ascii="Fira Sans" w:hAnsi="Fira Sans"/>
          <w:b/>
          <w:bCs/>
          <w:color w:val="FF0000"/>
          <w:sz w:val="18"/>
          <w:szCs w:val="18"/>
          <w:lang w:eastAsia="en-US"/>
        </w:rPr>
      </w:pPr>
      <w:r w:rsidRPr="00961321">
        <w:rPr>
          <w:rFonts w:ascii="Fira Sans" w:hAnsi="Fira Sans"/>
          <w:b/>
          <w:bCs/>
          <w:color w:val="FF0000"/>
          <w:sz w:val="18"/>
          <w:szCs w:val="18"/>
          <w:lang w:eastAsia="en-US"/>
        </w:rPr>
        <w:t xml:space="preserve">Contestualmente </w:t>
      </w:r>
      <w:r w:rsidR="00067CFF">
        <w:rPr>
          <w:rFonts w:ascii="Fira Sans" w:hAnsi="Fira Sans"/>
          <w:b/>
          <w:bCs/>
          <w:color w:val="FF0000"/>
          <w:sz w:val="18"/>
          <w:szCs w:val="18"/>
          <w:lang w:eastAsia="en-US"/>
        </w:rPr>
        <w:t>la</w:t>
      </w:r>
      <w:r w:rsidR="00961321" w:rsidRPr="00961321">
        <w:rPr>
          <w:rFonts w:ascii="Fira Sans" w:hAnsi="Fira Sans"/>
          <w:b/>
          <w:bCs/>
          <w:color w:val="FF0000"/>
          <w:sz w:val="18"/>
          <w:szCs w:val="18"/>
          <w:lang w:eastAsia="en-US"/>
        </w:rPr>
        <w:t xml:space="preserve"> presente </w:t>
      </w:r>
      <w:r w:rsidR="00067CFF">
        <w:rPr>
          <w:rFonts w:ascii="Fira Sans" w:hAnsi="Fira Sans"/>
          <w:b/>
          <w:bCs/>
          <w:color w:val="FF0000"/>
          <w:sz w:val="18"/>
          <w:szCs w:val="18"/>
          <w:lang w:eastAsia="en-US"/>
        </w:rPr>
        <w:t>sezione</w:t>
      </w:r>
      <w:r w:rsidR="00961321" w:rsidRPr="00961321">
        <w:rPr>
          <w:rFonts w:ascii="Fira Sans" w:hAnsi="Fira Sans"/>
          <w:b/>
          <w:bCs/>
          <w:color w:val="FF0000"/>
          <w:sz w:val="18"/>
          <w:szCs w:val="18"/>
          <w:lang w:eastAsia="en-US"/>
        </w:rPr>
        <w:t xml:space="preserve"> </w:t>
      </w:r>
      <w:r w:rsidR="002229DE">
        <w:rPr>
          <w:rFonts w:ascii="Fira Sans" w:hAnsi="Fira Sans"/>
          <w:b/>
          <w:bCs/>
          <w:color w:val="FF0000"/>
          <w:sz w:val="18"/>
          <w:szCs w:val="18"/>
          <w:lang w:eastAsia="en-US"/>
        </w:rPr>
        <w:t>dovrà</w:t>
      </w:r>
      <w:r w:rsidR="002229DE" w:rsidRPr="00961321">
        <w:rPr>
          <w:rFonts w:ascii="Fira Sans" w:hAnsi="Fira Sans"/>
          <w:b/>
          <w:bCs/>
          <w:color w:val="FF0000"/>
          <w:sz w:val="18"/>
          <w:szCs w:val="18"/>
          <w:lang w:eastAsia="en-US"/>
        </w:rPr>
        <w:t xml:space="preserve"> essere caricat</w:t>
      </w:r>
      <w:r w:rsidR="00067CFF">
        <w:rPr>
          <w:rFonts w:ascii="Fira Sans" w:hAnsi="Fira Sans"/>
          <w:b/>
          <w:bCs/>
          <w:color w:val="FF0000"/>
          <w:sz w:val="18"/>
          <w:szCs w:val="18"/>
          <w:lang w:eastAsia="en-US"/>
        </w:rPr>
        <w:t>a</w:t>
      </w:r>
      <w:r w:rsidRPr="00961321">
        <w:rPr>
          <w:rFonts w:ascii="Fira Sans" w:hAnsi="Fira Sans"/>
          <w:b/>
          <w:bCs/>
          <w:color w:val="FF0000"/>
          <w:sz w:val="18"/>
          <w:szCs w:val="18"/>
          <w:lang w:eastAsia="en-US"/>
        </w:rPr>
        <w:t xml:space="preserve"> nella SUA-CdS</w:t>
      </w:r>
      <w:r w:rsidR="001C132C">
        <w:rPr>
          <w:rFonts w:ascii="Fira Sans" w:hAnsi="Fira Sans"/>
          <w:b/>
          <w:bCs/>
          <w:color w:val="FF0000"/>
          <w:sz w:val="18"/>
          <w:szCs w:val="18"/>
          <w:lang w:eastAsia="en-US"/>
        </w:rPr>
        <w:t>.</w:t>
      </w:r>
    </w:p>
    <w:p w14:paraId="36B31A65" w14:textId="77777777" w:rsidR="004003E9" w:rsidRDefault="004003E9" w:rsidP="001E4C17">
      <w:pPr>
        <w:pStyle w:val="Normale1"/>
        <w:rPr>
          <w:rFonts w:ascii="Fira Sans" w:hAnsi="Fira Sans"/>
          <w:bCs/>
          <w:color w:val="FF0000"/>
          <w:sz w:val="18"/>
          <w:szCs w:val="18"/>
          <w:lang w:eastAsia="en-US"/>
        </w:rPr>
      </w:pPr>
    </w:p>
    <w:p w14:paraId="1F3D9510" w14:textId="77777777" w:rsidR="006A368F" w:rsidRPr="00961321" w:rsidRDefault="006A368F" w:rsidP="001E4C17">
      <w:pPr>
        <w:pStyle w:val="Normale1"/>
        <w:rPr>
          <w:rFonts w:ascii="Fira Sans" w:hAnsi="Fira Sans"/>
          <w:bCs/>
          <w:color w:val="FF0000"/>
          <w:sz w:val="18"/>
          <w:szCs w:val="18"/>
          <w:lang w:eastAsia="en-US"/>
        </w:rPr>
      </w:pPr>
    </w:p>
    <w:p w14:paraId="2B28B7F6" w14:textId="1A71A371" w:rsidR="0079468F" w:rsidRPr="00194833" w:rsidRDefault="00D03D94" w:rsidP="00194833">
      <w:pPr>
        <w:pStyle w:val="Normale1"/>
        <w:rPr>
          <w:rFonts w:ascii="Fira Sans" w:eastAsia="Calibri" w:hAnsi="Fira Sans"/>
          <w:b/>
          <w:bCs/>
          <w:smallCaps/>
          <w:sz w:val="20"/>
          <w:szCs w:val="20"/>
          <w:lang w:eastAsia="en-US"/>
        </w:rPr>
      </w:pPr>
      <w:r>
        <w:rPr>
          <w:rFonts w:ascii="Fira Sans" w:eastAsia="Calibri" w:hAnsi="Fira Sans"/>
          <w:b/>
          <w:bCs/>
          <w:smallCaps/>
          <w:sz w:val="20"/>
          <w:szCs w:val="20"/>
          <w:lang w:eastAsia="en-US"/>
        </w:rPr>
        <w:t>sotto</w:t>
      </w:r>
      <w:r w:rsidRPr="00AE22A2">
        <w:rPr>
          <w:rFonts w:ascii="Fira Sans" w:eastAsia="Calibri" w:hAnsi="Fira Sans"/>
          <w:b/>
          <w:bCs/>
          <w:smallCaps/>
          <w:sz w:val="20"/>
          <w:szCs w:val="20"/>
          <w:lang w:eastAsia="en-US"/>
        </w:rPr>
        <w:t>sezione</w:t>
      </w:r>
      <w:r>
        <w:rPr>
          <w:rFonts w:ascii="Fira Sans" w:eastAsia="Calibri" w:hAnsi="Fira Sans"/>
          <w:b/>
          <w:bCs/>
          <w:smallCaps/>
          <w:sz w:val="20"/>
          <w:szCs w:val="20"/>
          <w:lang w:eastAsia="en-US"/>
        </w:rPr>
        <w:t xml:space="preserve"> 1.A – ANALISI</w:t>
      </w:r>
      <w:r w:rsidR="002F715F">
        <w:rPr>
          <w:rFonts w:ascii="Fira Sans" w:eastAsia="Calibri" w:hAnsi="Fira Sans"/>
          <w:b/>
          <w:bCs/>
          <w:smallCaps/>
          <w:sz w:val="20"/>
          <w:szCs w:val="20"/>
          <w:lang w:eastAsia="en-US"/>
        </w:rPr>
        <w:t xml:space="preserve"> DEGLI</w:t>
      </w:r>
      <w:r>
        <w:rPr>
          <w:rFonts w:ascii="Fira Sans" w:eastAsia="Calibri" w:hAnsi="Fira Sans"/>
          <w:b/>
          <w:bCs/>
          <w:smallCaps/>
          <w:sz w:val="20"/>
          <w:szCs w:val="20"/>
          <w:lang w:eastAsia="en-US"/>
        </w:rPr>
        <w:t xml:space="preserve"> INDICATORI</w:t>
      </w:r>
    </w:p>
    <w:p w14:paraId="54263547" w14:textId="77777777" w:rsidR="0079468F" w:rsidRPr="006A368F" w:rsidRDefault="0079468F" w:rsidP="0079468F">
      <w:pPr>
        <w:pStyle w:val="Normale1"/>
        <w:rPr>
          <w:rFonts w:ascii="Fira Sans" w:hAnsi="Fira Sans"/>
          <w:bCs/>
          <w:color w:val="4472C4" w:themeColor="accent1"/>
          <w:sz w:val="18"/>
          <w:szCs w:val="18"/>
          <w:lang w:eastAsia="en-US"/>
        </w:rPr>
      </w:pPr>
      <w:r w:rsidRPr="006A368F">
        <w:rPr>
          <w:rFonts w:ascii="Fira Sans" w:hAnsi="Fira Sans"/>
          <w:bCs/>
          <w:color w:val="4472C4" w:themeColor="accent1"/>
          <w:sz w:val="18"/>
          <w:szCs w:val="18"/>
          <w:lang w:eastAsia="en-US"/>
        </w:rPr>
        <w:t>Il CdS dovrà prendere in considerazione tutti gli indicatori per individuare se sono comparsi nuovi elementi di</w:t>
      </w:r>
    </w:p>
    <w:p w14:paraId="58D6C79F" w14:textId="77777777" w:rsidR="0079468F" w:rsidRDefault="0079468F" w:rsidP="0079468F">
      <w:pPr>
        <w:pStyle w:val="Normale1"/>
        <w:rPr>
          <w:rFonts w:ascii="Fira Sans" w:hAnsi="Fira Sans"/>
          <w:bCs/>
          <w:color w:val="4472C4" w:themeColor="accent1"/>
          <w:sz w:val="18"/>
          <w:szCs w:val="18"/>
          <w:lang w:eastAsia="en-US"/>
        </w:rPr>
      </w:pPr>
      <w:r w:rsidRPr="006A368F">
        <w:rPr>
          <w:rFonts w:ascii="Fira Sans" w:hAnsi="Fira Sans"/>
          <w:bCs/>
          <w:color w:val="4472C4" w:themeColor="accent1"/>
          <w:sz w:val="18"/>
          <w:szCs w:val="18"/>
          <w:lang w:eastAsia="en-US"/>
        </w:rPr>
        <w:t>criticità o di miglioramento rispetto alla situazione della SMA dell’anno precedente.</w:t>
      </w:r>
    </w:p>
    <w:p w14:paraId="322482CA" w14:textId="77777777" w:rsidR="00194833" w:rsidRDefault="00194833" w:rsidP="0079468F">
      <w:pPr>
        <w:pStyle w:val="Normale1"/>
        <w:rPr>
          <w:rFonts w:ascii="Fira Sans" w:hAnsi="Fira Sans"/>
          <w:bCs/>
          <w:color w:val="4472C4" w:themeColor="accent1"/>
          <w:sz w:val="18"/>
          <w:szCs w:val="18"/>
          <w:lang w:eastAsia="en-US"/>
        </w:rPr>
      </w:pPr>
    </w:p>
    <w:p w14:paraId="42B50F01" w14:textId="2435770A" w:rsidR="0079468F" w:rsidRDefault="0079468F" w:rsidP="0079468F">
      <w:pPr>
        <w:pStyle w:val="Normale1"/>
        <w:rPr>
          <w:rFonts w:ascii="Fira Sans" w:hAnsi="Fira Sans"/>
          <w:bCs/>
          <w:color w:val="4472C4" w:themeColor="accent1"/>
          <w:sz w:val="18"/>
          <w:szCs w:val="18"/>
          <w:lang w:eastAsia="en-US"/>
        </w:rPr>
      </w:pPr>
      <w:proofErr w:type="gramStart"/>
      <w:r>
        <w:rPr>
          <w:rFonts w:ascii="Fira Sans" w:hAnsi="Fira Sans"/>
          <w:bCs/>
          <w:color w:val="4472C4" w:themeColor="accent1"/>
          <w:sz w:val="18"/>
          <w:szCs w:val="18"/>
          <w:lang w:eastAsia="en-US"/>
        </w:rPr>
        <w:t>E’</w:t>
      </w:r>
      <w:proofErr w:type="gramEnd"/>
      <w:r>
        <w:rPr>
          <w:rFonts w:ascii="Fira Sans" w:hAnsi="Fira Sans"/>
          <w:bCs/>
          <w:color w:val="4472C4" w:themeColor="accent1"/>
          <w:sz w:val="18"/>
          <w:szCs w:val="18"/>
          <w:lang w:eastAsia="en-US"/>
        </w:rPr>
        <w:t xml:space="preserve"> obbligatorio analizzare </w:t>
      </w:r>
      <w:r w:rsidRPr="00885F54">
        <w:rPr>
          <w:rFonts w:ascii="Fira Sans" w:hAnsi="Fira Sans"/>
          <w:bCs/>
          <w:color w:val="4472C4" w:themeColor="accent1"/>
          <w:sz w:val="18"/>
          <w:szCs w:val="18"/>
          <w:lang w:eastAsia="en-US"/>
        </w:rPr>
        <w:t xml:space="preserve">gli indicatori </w:t>
      </w:r>
      <w:r>
        <w:rPr>
          <w:rFonts w:ascii="Fira Sans" w:hAnsi="Fira Sans"/>
          <w:bCs/>
          <w:color w:val="4472C4" w:themeColor="accent1"/>
          <w:sz w:val="18"/>
          <w:szCs w:val="18"/>
          <w:lang w:eastAsia="en-US"/>
        </w:rPr>
        <w:t xml:space="preserve">del </w:t>
      </w:r>
      <w:r w:rsidRPr="00097724">
        <w:rPr>
          <w:rFonts w:ascii="Fira Sans" w:hAnsi="Fira Sans"/>
          <w:b/>
          <w:color w:val="4472C4" w:themeColor="accent1"/>
          <w:sz w:val="18"/>
          <w:szCs w:val="18"/>
          <w:lang w:eastAsia="en-US"/>
        </w:rPr>
        <w:t>set minimo ANVUR</w:t>
      </w:r>
      <w:r>
        <w:rPr>
          <w:rFonts w:ascii="Fira Sans" w:hAnsi="Fira Sans"/>
          <w:bCs/>
          <w:color w:val="4472C4" w:themeColor="accent1"/>
          <w:sz w:val="18"/>
          <w:szCs w:val="18"/>
          <w:lang w:eastAsia="en-US"/>
        </w:rPr>
        <w:t xml:space="preserve">, </w:t>
      </w:r>
      <w:r w:rsidR="00194833">
        <w:rPr>
          <w:rFonts w:ascii="Fira Sans" w:hAnsi="Fira Sans"/>
          <w:bCs/>
          <w:color w:val="4472C4" w:themeColor="accent1"/>
          <w:sz w:val="18"/>
          <w:szCs w:val="18"/>
          <w:lang w:eastAsia="en-US"/>
        </w:rPr>
        <w:t xml:space="preserve">gli </w:t>
      </w:r>
      <w:r>
        <w:rPr>
          <w:rFonts w:ascii="Fira Sans" w:hAnsi="Fira Sans"/>
          <w:bCs/>
          <w:color w:val="4472C4" w:themeColor="accent1"/>
          <w:sz w:val="18"/>
          <w:szCs w:val="18"/>
          <w:lang w:eastAsia="en-US"/>
        </w:rPr>
        <w:t xml:space="preserve">indicatori </w:t>
      </w:r>
      <w:r w:rsidRPr="00097724">
        <w:rPr>
          <w:rFonts w:ascii="Fira Sans" w:hAnsi="Fira Sans"/>
          <w:b/>
          <w:color w:val="4472C4" w:themeColor="accent1"/>
          <w:sz w:val="18"/>
          <w:szCs w:val="18"/>
          <w:lang w:eastAsia="en-US"/>
        </w:rPr>
        <w:t xml:space="preserve">aggiuntivi utilizzati dal Nucleo di Valutazione </w:t>
      </w:r>
      <w:r>
        <w:rPr>
          <w:rFonts w:ascii="Fira Sans" w:hAnsi="Fira Sans"/>
          <w:bCs/>
          <w:color w:val="4472C4" w:themeColor="accent1"/>
          <w:sz w:val="18"/>
          <w:szCs w:val="18"/>
          <w:lang w:eastAsia="en-US"/>
        </w:rPr>
        <w:t xml:space="preserve">e </w:t>
      </w:r>
      <w:r w:rsidRPr="00885F54">
        <w:rPr>
          <w:rFonts w:ascii="Fira Sans" w:hAnsi="Fira Sans"/>
          <w:bCs/>
          <w:color w:val="4472C4" w:themeColor="accent1"/>
          <w:sz w:val="18"/>
          <w:szCs w:val="18"/>
          <w:lang w:eastAsia="en-US"/>
        </w:rPr>
        <w:t xml:space="preserve">gli indicatori utilizzati nella </w:t>
      </w:r>
      <w:r w:rsidRPr="00097724">
        <w:rPr>
          <w:rFonts w:ascii="Fira Sans" w:hAnsi="Fira Sans"/>
          <w:b/>
          <w:color w:val="4472C4" w:themeColor="accent1"/>
          <w:sz w:val="18"/>
          <w:szCs w:val="18"/>
          <w:lang w:eastAsia="en-US"/>
        </w:rPr>
        <w:t>Programmazione di Ateneo e Ministeriale</w:t>
      </w:r>
      <w:r>
        <w:rPr>
          <w:rFonts w:ascii="Fira Sans" w:hAnsi="Fira Sans"/>
          <w:bCs/>
          <w:color w:val="4472C4" w:themeColor="accent1"/>
          <w:sz w:val="18"/>
          <w:szCs w:val="18"/>
          <w:lang w:eastAsia="en-US"/>
        </w:rPr>
        <w:t xml:space="preserve"> (riportati nelle Linee Guida per la redazione del monitoraggio annuale del CdS)</w:t>
      </w:r>
      <w:r w:rsidR="00194833">
        <w:rPr>
          <w:rFonts w:ascii="Fira Sans" w:hAnsi="Fira Sans"/>
          <w:bCs/>
          <w:color w:val="4472C4" w:themeColor="accent1"/>
          <w:sz w:val="18"/>
          <w:szCs w:val="18"/>
          <w:lang w:eastAsia="en-US"/>
        </w:rPr>
        <w:t>.</w:t>
      </w:r>
    </w:p>
    <w:p w14:paraId="3C908717" w14:textId="77777777" w:rsidR="00194833" w:rsidRDefault="00194833" w:rsidP="0079468F">
      <w:pPr>
        <w:pStyle w:val="Normale1"/>
        <w:rPr>
          <w:rFonts w:ascii="Fira Sans" w:hAnsi="Fira Sans"/>
          <w:bCs/>
          <w:color w:val="4472C4" w:themeColor="accent1"/>
          <w:sz w:val="18"/>
          <w:szCs w:val="18"/>
          <w:lang w:eastAsia="en-US"/>
        </w:rPr>
      </w:pPr>
    </w:p>
    <w:p w14:paraId="370D76F3" w14:textId="77777777" w:rsidR="0079468F" w:rsidRDefault="0079468F" w:rsidP="0079468F">
      <w:pPr>
        <w:pStyle w:val="Normale1"/>
        <w:rPr>
          <w:rFonts w:ascii="Fira Sans" w:hAnsi="Fira Sans"/>
          <w:bCs/>
          <w:color w:val="4472C4" w:themeColor="accent1"/>
          <w:sz w:val="18"/>
          <w:szCs w:val="18"/>
          <w:lang w:eastAsia="en-US"/>
        </w:rPr>
      </w:pPr>
      <w:r w:rsidRPr="006A368F">
        <w:rPr>
          <w:rFonts w:ascii="Fira Sans" w:hAnsi="Fira Sans"/>
          <w:bCs/>
          <w:color w:val="4472C4" w:themeColor="accent1"/>
          <w:sz w:val="18"/>
          <w:szCs w:val="18"/>
          <w:lang w:eastAsia="en-US"/>
        </w:rPr>
        <w:t xml:space="preserve">Devono essere </w:t>
      </w:r>
      <w:r>
        <w:rPr>
          <w:rFonts w:ascii="Fira Sans" w:hAnsi="Fira Sans"/>
          <w:bCs/>
          <w:color w:val="4472C4" w:themeColor="accent1"/>
          <w:sz w:val="18"/>
          <w:szCs w:val="18"/>
          <w:lang w:eastAsia="en-US"/>
        </w:rPr>
        <w:t>inoltre</w:t>
      </w:r>
      <w:r w:rsidRPr="006A368F">
        <w:rPr>
          <w:rFonts w:ascii="Fira Sans" w:hAnsi="Fira Sans"/>
          <w:bCs/>
          <w:color w:val="4472C4" w:themeColor="accent1"/>
          <w:sz w:val="18"/>
          <w:szCs w:val="18"/>
          <w:lang w:eastAsia="en-US"/>
        </w:rPr>
        <w:t xml:space="preserve"> analizzati </w:t>
      </w:r>
    </w:p>
    <w:p w14:paraId="1A991D19" w14:textId="53112DC4" w:rsidR="0079468F" w:rsidRDefault="0079468F" w:rsidP="0079468F">
      <w:pPr>
        <w:pStyle w:val="Normale1"/>
        <w:numPr>
          <w:ilvl w:val="0"/>
          <w:numId w:val="1"/>
        </w:numPr>
        <w:rPr>
          <w:rFonts w:ascii="Fira Sans" w:hAnsi="Fira Sans"/>
          <w:bCs/>
          <w:color w:val="4472C4" w:themeColor="accent1"/>
          <w:sz w:val="18"/>
          <w:szCs w:val="18"/>
          <w:lang w:eastAsia="en-US"/>
        </w:rPr>
      </w:pPr>
      <w:r w:rsidRPr="00885F54">
        <w:rPr>
          <w:rFonts w:ascii="Fira Sans" w:hAnsi="Fira Sans"/>
          <w:bCs/>
          <w:color w:val="4472C4" w:themeColor="accent1"/>
          <w:sz w:val="18"/>
          <w:szCs w:val="18"/>
          <w:lang w:eastAsia="en-US"/>
        </w:rPr>
        <w:t xml:space="preserve">altri </w:t>
      </w:r>
      <w:r w:rsidRPr="00097724">
        <w:rPr>
          <w:rFonts w:ascii="Fira Sans" w:hAnsi="Fira Sans"/>
          <w:b/>
          <w:color w:val="4472C4" w:themeColor="accent1"/>
          <w:sz w:val="18"/>
          <w:szCs w:val="18"/>
          <w:lang w:eastAsia="en-US"/>
        </w:rPr>
        <w:t>indicatori aggiuntivi</w:t>
      </w:r>
      <w:r w:rsidRPr="00885F54">
        <w:rPr>
          <w:rFonts w:ascii="Fira Sans" w:hAnsi="Fira Sans"/>
          <w:bCs/>
          <w:color w:val="4472C4" w:themeColor="accent1"/>
          <w:sz w:val="18"/>
          <w:szCs w:val="18"/>
          <w:lang w:eastAsia="en-US"/>
        </w:rPr>
        <w:t xml:space="preserve"> selezionati dal CdS</w:t>
      </w:r>
      <w:r>
        <w:rPr>
          <w:rFonts w:ascii="Fira Sans" w:hAnsi="Fira Sans"/>
          <w:bCs/>
          <w:color w:val="4472C4" w:themeColor="accent1"/>
          <w:sz w:val="18"/>
          <w:szCs w:val="18"/>
          <w:lang w:eastAsia="en-US"/>
        </w:rPr>
        <w:t xml:space="preserve">, </w:t>
      </w:r>
      <w:r w:rsidRPr="00885F54">
        <w:rPr>
          <w:rFonts w:ascii="Fira Sans" w:hAnsi="Fira Sans"/>
          <w:bCs/>
          <w:color w:val="4472C4" w:themeColor="accent1"/>
          <w:sz w:val="18"/>
          <w:szCs w:val="18"/>
          <w:lang w:eastAsia="en-US"/>
        </w:rPr>
        <w:t>spiegando le motivazioni alla base della loro scelta, in funzione degli obiettivi che il CdS si è posto nella SMA precedente</w:t>
      </w:r>
      <w:r>
        <w:rPr>
          <w:rFonts w:ascii="Fira Sans" w:hAnsi="Fira Sans"/>
          <w:bCs/>
          <w:color w:val="4472C4" w:themeColor="accent1"/>
          <w:sz w:val="18"/>
          <w:szCs w:val="18"/>
          <w:lang w:eastAsia="en-US"/>
        </w:rPr>
        <w:t xml:space="preserve"> e </w:t>
      </w:r>
      <w:r w:rsidRPr="00885F54">
        <w:rPr>
          <w:rFonts w:ascii="Fira Sans" w:hAnsi="Fira Sans"/>
          <w:bCs/>
          <w:color w:val="4472C4" w:themeColor="accent1"/>
          <w:sz w:val="18"/>
          <w:szCs w:val="18"/>
          <w:lang w:eastAsia="en-US"/>
        </w:rPr>
        <w:t>degli obiettivi indicati nell’ultimo RRC</w:t>
      </w:r>
      <w:r>
        <w:rPr>
          <w:rFonts w:ascii="Fira Sans" w:hAnsi="Fira Sans"/>
          <w:bCs/>
          <w:color w:val="4472C4" w:themeColor="accent1"/>
          <w:sz w:val="18"/>
          <w:szCs w:val="18"/>
          <w:lang w:eastAsia="en-US"/>
        </w:rPr>
        <w:t xml:space="preserve"> redatto</w:t>
      </w:r>
      <w:r w:rsidR="00097724">
        <w:rPr>
          <w:rFonts w:ascii="Fira Sans" w:hAnsi="Fira Sans"/>
          <w:bCs/>
          <w:color w:val="4472C4" w:themeColor="accent1"/>
          <w:sz w:val="18"/>
          <w:szCs w:val="18"/>
          <w:lang w:eastAsia="en-US"/>
        </w:rPr>
        <w:t xml:space="preserve"> o di ulteriori obiettivi del CdS;</w:t>
      </w:r>
    </w:p>
    <w:p w14:paraId="7EFE133B" w14:textId="699B68E0" w:rsidR="0079468F" w:rsidRPr="00885F54" w:rsidRDefault="0079468F" w:rsidP="0079468F">
      <w:pPr>
        <w:pStyle w:val="Normale1"/>
        <w:numPr>
          <w:ilvl w:val="0"/>
          <w:numId w:val="1"/>
        </w:numPr>
        <w:rPr>
          <w:rFonts w:ascii="Fira Sans" w:hAnsi="Fira Sans"/>
          <w:bCs/>
          <w:color w:val="4472C4" w:themeColor="accent1"/>
          <w:sz w:val="18"/>
          <w:szCs w:val="18"/>
          <w:lang w:eastAsia="en-US"/>
        </w:rPr>
      </w:pPr>
      <w:r w:rsidRPr="00885F54">
        <w:rPr>
          <w:rFonts w:ascii="Fira Sans" w:hAnsi="Fira Sans"/>
          <w:bCs/>
          <w:color w:val="4472C4" w:themeColor="accent1"/>
          <w:sz w:val="18"/>
          <w:szCs w:val="18"/>
          <w:lang w:eastAsia="en-US"/>
        </w:rPr>
        <w:t xml:space="preserve">gli indicatori risultati come critici a seguito di </w:t>
      </w:r>
      <w:r w:rsidRPr="00097724">
        <w:rPr>
          <w:rFonts w:ascii="Fira Sans" w:hAnsi="Fira Sans"/>
          <w:b/>
          <w:color w:val="4472C4" w:themeColor="accent1"/>
          <w:sz w:val="18"/>
          <w:szCs w:val="18"/>
          <w:lang w:eastAsia="en-US"/>
        </w:rPr>
        <w:t>audit del Nucleo di Valutazione</w:t>
      </w:r>
      <w:r>
        <w:rPr>
          <w:rFonts w:ascii="Fira Sans" w:hAnsi="Fira Sans"/>
          <w:bCs/>
          <w:color w:val="4472C4" w:themeColor="accent1"/>
          <w:sz w:val="18"/>
          <w:szCs w:val="18"/>
          <w:lang w:eastAsia="en-US"/>
        </w:rPr>
        <w:t xml:space="preserve"> (se disponibile)</w:t>
      </w:r>
      <w:r w:rsidR="00097724">
        <w:rPr>
          <w:rFonts w:ascii="Fira Sans" w:hAnsi="Fira Sans"/>
          <w:bCs/>
          <w:color w:val="4472C4" w:themeColor="accent1"/>
          <w:sz w:val="18"/>
          <w:szCs w:val="18"/>
          <w:lang w:eastAsia="en-US"/>
        </w:rPr>
        <w:t>.</w:t>
      </w:r>
    </w:p>
    <w:p w14:paraId="7434C5C0" w14:textId="77777777" w:rsidR="0079468F" w:rsidRDefault="0079468F" w:rsidP="0079468F"/>
    <w:p w14:paraId="15B11F53" w14:textId="6B9A7406" w:rsidR="0079468F" w:rsidRDefault="0079468F" w:rsidP="006A368F">
      <w:pPr>
        <w:pStyle w:val="Normale1"/>
        <w:rPr>
          <w:rFonts w:ascii="Fira Sans" w:hAnsi="Fira Sans"/>
          <w:bCs/>
          <w:color w:val="4472C4" w:themeColor="accent1"/>
          <w:sz w:val="18"/>
          <w:szCs w:val="18"/>
          <w:lang w:eastAsia="en-US"/>
        </w:rPr>
      </w:pPr>
      <w:r w:rsidRPr="00097724">
        <w:rPr>
          <w:rFonts w:ascii="Fira Sans" w:hAnsi="Fira Sans"/>
          <w:b/>
          <w:color w:val="4472C4" w:themeColor="accent1"/>
          <w:sz w:val="18"/>
          <w:szCs w:val="18"/>
          <w:lang w:eastAsia="en-US"/>
        </w:rPr>
        <w:t>Devono essere indicati esplicitamente gli indicatori considerati “critici”,</w:t>
      </w:r>
      <w:r>
        <w:rPr>
          <w:rFonts w:ascii="Fira Sans" w:hAnsi="Fira Sans"/>
          <w:bCs/>
          <w:color w:val="4472C4" w:themeColor="accent1"/>
          <w:sz w:val="18"/>
          <w:szCs w:val="18"/>
          <w:lang w:eastAsia="en-US"/>
        </w:rPr>
        <w:t xml:space="preserve"> ovvero quelli </w:t>
      </w:r>
      <w:r w:rsidRPr="006A368F">
        <w:rPr>
          <w:rFonts w:ascii="Fira Sans" w:hAnsi="Fira Sans"/>
          <w:bCs/>
          <w:color w:val="4472C4" w:themeColor="accent1"/>
          <w:sz w:val="18"/>
          <w:szCs w:val="18"/>
          <w:lang w:eastAsia="en-US"/>
        </w:rPr>
        <w:t>che presentano forti</w:t>
      </w:r>
      <w:r w:rsidR="000F7B9F">
        <w:rPr>
          <w:rStyle w:val="Rimandonotaapidipagina"/>
          <w:rFonts w:ascii="Fira Sans" w:hAnsi="Fira Sans"/>
          <w:bCs/>
          <w:color w:val="4472C4" w:themeColor="accent1"/>
          <w:sz w:val="18"/>
          <w:szCs w:val="18"/>
          <w:lang w:eastAsia="en-US"/>
        </w:rPr>
        <w:footnoteReference w:id="1"/>
      </w:r>
      <w:r w:rsidRPr="006A368F">
        <w:rPr>
          <w:rFonts w:ascii="Fira Sans" w:hAnsi="Fira Sans"/>
          <w:bCs/>
          <w:color w:val="4472C4" w:themeColor="accent1"/>
          <w:sz w:val="18"/>
          <w:szCs w:val="18"/>
          <w:lang w:eastAsia="en-US"/>
        </w:rPr>
        <w:t xml:space="preserve"> scostamenti rispetto alle medie di area, o nazionali, oppure</w:t>
      </w:r>
      <w:r>
        <w:rPr>
          <w:rFonts w:ascii="Fira Sans" w:hAnsi="Fira Sans"/>
          <w:bCs/>
          <w:color w:val="4472C4" w:themeColor="accent1"/>
          <w:sz w:val="18"/>
          <w:szCs w:val="18"/>
          <w:lang w:eastAsia="en-US"/>
        </w:rPr>
        <w:t xml:space="preserve"> </w:t>
      </w:r>
      <w:r w:rsidRPr="006A368F">
        <w:rPr>
          <w:rFonts w:ascii="Fira Sans" w:hAnsi="Fira Sans"/>
          <w:bCs/>
          <w:color w:val="4472C4" w:themeColor="accent1"/>
          <w:sz w:val="18"/>
          <w:szCs w:val="18"/>
          <w:lang w:eastAsia="en-US"/>
        </w:rPr>
        <w:t xml:space="preserve">caratterizzati da </w:t>
      </w:r>
      <w:proofErr w:type="gramStart"/>
      <w:r w:rsidRPr="006A368F">
        <w:rPr>
          <w:rFonts w:ascii="Fira Sans" w:hAnsi="Fira Sans"/>
          <w:bCs/>
          <w:color w:val="4472C4" w:themeColor="accent1"/>
          <w:sz w:val="18"/>
          <w:szCs w:val="18"/>
          <w:lang w:eastAsia="en-US"/>
        </w:rPr>
        <w:t>un trend significativamente negativo</w:t>
      </w:r>
      <w:proofErr w:type="gramEnd"/>
      <w:r w:rsidRPr="006A368F">
        <w:rPr>
          <w:rFonts w:ascii="Fira Sans" w:hAnsi="Fira Sans"/>
          <w:bCs/>
          <w:color w:val="4472C4" w:themeColor="accent1"/>
          <w:sz w:val="18"/>
          <w:szCs w:val="18"/>
          <w:lang w:eastAsia="en-US"/>
        </w:rPr>
        <w:t xml:space="preserve"> negli anni accademici considerati.</w:t>
      </w:r>
    </w:p>
    <w:p w14:paraId="5ABECF6C" w14:textId="77777777" w:rsidR="006A368F" w:rsidRDefault="006A368F" w:rsidP="006A368F">
      <w:pPr>
        <w:pStyle w:val="Normale1"/>
        <w:rPr>
          <w:rFonts w:ascii="Fira Sans" w:hAnsi="Fira Sans"/>
          <w:bCs/>
          <w:color w:val="4472C4" w:themeColor="accent1"/>
          <w:sz w:val="18"/>
          <w:szCs w:val="18"/>
          <w:lang w:eastAsia="en-US"/>
        </w:rPr>
      </w:pPr>
    </w:p>
    <w:tbl>
      <w:tblPr>
        <w:tblStyle w:val="Grigliatabella1"/>
        <w:tblW w:w="9640" w:type="dxa"/>
        <w:tblInd w:w="-147" w:type="dxa"/>
        <w:tblLook w:val="04A0" w:firstRow="1" w:lastRow="0" w:firstColumn="1" w:lastColumn="0" w:noHBand="0" w:noVBand="1"/>
      </w:tblPr>
      <w:tblGrid>
        <w:gridCol w:w="9640"/>
      </w:tblGrid>
      <w:tr w:rsidR="001E4C17" w:rsidRPr="001C7827" w14:paraId="2E02EB76" w14:textId="77777777" w:rsidTr="001E1B31">
        <w:tc>
          <w:tcPr>
            <w:tcW w:w="9640" w:type="dxa"/>
          </w:tcPr>
          <w:p w14:paraId="0BAD9BE9" w14:textId="77777777" w:rsidR="001E4C17" w:rsidRPr="006518F8" w:rsidRDefault="001E4C17" w:rsidP="001E1B31">
            <w:pPr>
              <w:pStyle w:val="Normale1"/>
              <w:jc w:val="center"/>
              <w:rPr>
                <w:rFonts w:ascii="Fira Sans" w:hAnsi="Fira Sans"/>
                <w:b/>
                <w:smallCaps/>
                <w:sz w:val="18"/>
                <w:szCs w:val="18"/>
                <w:lang w:eastAsia="en-US"/>
              </w:rPr>
            </w:pPr>
          </w:p>
          <w:p w14:paraId="1E42E0E9" w14:textId="55E0F9E8" w:rsidR="001E4C17" w:rsidRPr="00AE22A2" w:rsidRDefault="001E4C17" w:rsidP="001E1B31">
            <w:pPr>
              <w:pStyle w:val="Normale1"/>
              <w:jc w:val="center"/>
              <w:rPr>
                <w:rFonts w:ascii="Fira Sans" w:eastAsia="Calibri" w:hAnsi="Fira Sans"/>
                <w:color w:val="8496B0" w:themeColor="text2" w:themeTint="99"/>
                <w:sz w:val="18"/>
                <w:szCs w:val="18"/>
                <w:lang w:eastAsia="en-US"/>
              </w:rPr>
            </w:pPr>
            <w:r w:rsidRPr="00AE22A2">
              <w:rPr>
                <w:rFonts w:ascii="Fira Sans" w:eastAsia="Calibri" w:hAnsi="Fira Sans"/>
                <w:color w:val="8496B0" w:themeColor="text2" w:themeTint="99"/>
                <w:sz w:val="18"/>
                <w:szCs w:val="18"/>
                <w:lang w:eastAsia="en-US"/>
              </w:rPr>
              <w:t xml:space="preserve">Utilizzare questo campo per la stesura della </w:t>
            </w:r>
            <w:r w:rsidR="0087311D">
              <w:rPr>
                <w:rFonts w:ascii="Fira Sans" w:eastAsia="Calibri" w:hAnsi="Fira Sans"/>
                <w:color w:val="8496B0" w:themeColor="text2" w:themeTint="99"/>
                <w:sz w:val="18"/>
                <w:szCs w:val="18"/>
                <w:lang w:eastAsia="en-US"/>
              </w:rPr>
              <w:t>sotto</w:t>
            </w:r>
            <w:r w:rsidRPr="00AE22A2">
              <w:rPr>
                <w:rFonts w:ascii="Fira Sans" w:eastAsia="Calibri" w:hAnsi="Fira Sans"/>
                <w:color w:val="8496B0" w:themeColor="text2" w:themeTint="99"/>
                <w:sz w:val="18"/>
                <w:szCs w:val="18"/>
                <w:lang w:eastAsia="en-US"/>
              </w:rPr>
              <w:t>sezione che sarà rivista dalla Commissione AQ di Scuola</w:t>
            </w:r>
          </w:p>
          <w:p w14:paraId="06BB0504" w14:textId="77777777" w:rsidR="001E4C17" w:rsidRDefault="001E4C17" w:rsidP="001E1B31">
            <w:pPr>
              <w:pStyle w:val="Normale1"/>
              <w:jc w:val="both"/>
              <w:rPr>
                <w:rFonts w:ascii="Fira Sans" w:eastAsia="Calibri" w:hAnsi="Fira Sans"/>
                <w:sz w:val="18"/>
                <w:szCs w:val="18"/>
                <w:lang w:eastAsia="en-US"/>
              </w:rPr>
            </w:pPr>
          </w:p>
          <w:p w14:paraId="4FBC3109" w14:textId="77777777" w:rsidR="001E4C17" w:rsidRDefault="001E4C17" w:rsidP="001E1B31">
            <w:pPr>
              <w:pStyle w:val="Normale1"/>
              <w:jc w:val="both"/>
              <w:rPr>
                <w:rFonts w:ascii="Fira Sans" w:eastAsia="Calibri" w:hAnsi="Fira Sans"/>
                <w:sz w:val="18"/>
                <w:szCs w:val="18"/>
                <w:lang w:eastAsia="en-US"/>
              </w:rPr>
            </w:pPr>
          </w:p>
          <w:p w14:paraId="01B20429" w14:textId="77777777" w:rsidR="001E4C17" w:rsidRDefault="001E4C17" w:rsidP="001E1B31">
            <w:pPr>
              <w:pStyle w:val="Normale1"/>
              <w:jc w:val="both"/>
              <w:rPr>
                <w:rFonts w:ascii="Fira Sans" w:eastAsia="Calibri" w:hAnsi="Fira Sans"/>
                <w:sz w:val="18"/>
                <w:szCs w:val="18"/>
                <w:lang w:eastAsia="en-US"/>
              </w:rPr>
            </w:pPr>
          </w:p>
          <w:p w14:paraId="25563CDD" w14:textId="77777777" w:rsidR="001E4C17" w:rsidRDefault="001E4C17" w:rsidP="001E1B31">
            <w:pPr>
              <w:pStyle w:val="Normale1"/>
              <w:jc w:val="both"/>
              <w:rPr>
                <w:rFonts w:ascii="Fira Sans" w:eastAsia="Calibri" w:hAnsi="Fira Sans"/>
                <w:sz w:val="18"/>
                <w:szCs w:val="18"/>
                <w:lang w:eastAsia="en-US"/>
              </w:rPr>
            </w:pPr>
          </w:p>
          <w:p w14:paraId="7869A4F4" w14:textId="77777777" w:rsidR="001E4C17" w:rsidRDefault="001E4C17" w:rsidP="001E1B31">
            <w:pPr>
              <w:pStyle w:val="Normale1"/>
              <w:jc w:val="both"/>
              <w:rPr>
                <w:rFonts w:ascii="Fira Sans" w:eastAsia="Calibri" w:hAnsi="Fira Sans"/>
                <w:sz w:val="18"/>
                <w:szCs w:val="18"/>
                <w:lang w:eastAsia="en-US"/>
              </w:rPr>
            </w:pPr>
          </w:p>
          <w:p w14:paraId="07EA1E1A" w14:textId="77777777" w:rsidR="001E4C17" w:rsidRDefault="001E4C17" w:rsidP="001E1B31">
            <w:pPr>
              <w:pStyle w:val="Normale1"/>
              <w:jc w:val="both"/>
              <w:rPr>
                <w:rFonts w:ascii="Fira Sans" w:eastAsia="Calibri" w:hAnsi="Fira Sans"/>
                <w:sz w:val="18"/>
                <w:szCs w:val="18"/>
                <w:lang w:eastAsia="en-US"/>
              </w:rPr>
            </w:pPr>
          </w:p>
          <w:p w14:paraId="3B918FDB" w14:textId="77777777" w:rsidR="001E4C17" w:rsidRPr="006518F8" w:rsidRDefault="001E4C17" w:rsidP="001E1B31">
            <w:pPr>
              <w:pStyle w:val="Normale1"/>
              <w:jc w:val="both"/>
              <w:rPr>
                <w:rFonts w:ascii="Fira Sans" w:eastAsia="Calibri" w:hAnsi="Fira Sans"/>
                <w:sz w:val="18"/>
                <w:szCs w:val="18"/>
                <w:lang w:eastAsia="en-US"/>
              </w:rPr>
            </w:pPr>
          </w:p>
          <w:p w14:paraId="5A48982D" w14:textId="77777777" w:rsidR="001E4C17" w:rsidRPr="006518F8" w:rsidRDefault="001E4C17" w:rsidP="001E1B31">
            <w:pPr>
              <w:pStyle w:val="Normale1"/>
              <w:jc w:val="both"/>
              <w:rPr>
                <w:rFonts w:ascii="Fira Sans" w:eastAsia="Calibri" w:hAnsi="Fira Sans"/>
                <w:bCs/>
                <w:smallCaps/>
                <w:sz w:val="18"/>
                <w:szCs w:val="18"/>
                <w:lang w:eastAsia="en-US"/>
              </w:rPr>
            </w:pPr>
            <w:bookmarkStart w:id="5" w:name="_Toc477763518"/>
            <w:bookmarkEnd w:id="5"/>
          </w:p>
        </w:tc>
      </w:tr>
    </w:tbl>
    <w:p w14:paraId="19AC02C4" w14:textId="77777777" w:rsidR="001E4C17" w:rsidRDefault="001E4C17" w:rsidP="001E4C17">
      <w:pPr>
        <w:autoSpaceDE w:val="0"/>
        <w:autoSpaceDN w:val="0"/>
        <w:adjustRightInd w:val="0"/>
        <w:jc w:val="both"/>
        <w:rPr>
          <w:rFonts w:ascii="Fira Sans" w:hAnsi="Fira Sans"/>
          <w:bCs/>
          <w:color w:val="000000"/>
          <w:sz w:val="18"/>
          <w:szCs w:val="18"/>
          <w:lang w:eastAsia="en-US"/>
        </w:rPr>
      </w:pPr>
    </w:p>
    <w:p w14:paraId="4F47A966" w14:textId="1096B0C2" w:rsidR="00194833" w:rsidRDefault="00D03D94" w:rsidP="005534E0">
      <w:pPr>
        <w:pStyle w:val="Normale1"/>
        <w:rPr>
          <w:rFonts w:ascii="Fira Sans" w:eastAsia="Calibri" w:hAnsi="Fira Sans"/>
          <w:b/>
          <w:bCs/>
          <w:smallCaps/>
          <w:sz w:val="20"/>
          <w:szCs w:val="20"/>
          <w:lang w:eastAsia="en-US"/>
        </w:rPr>
      </w:pPr>
      <w:r>
        <w:rPr>
          <w:rFonts w:ascii="Fira Sans" w:eastAsia="Calibri" w:hAnsi="Fira Sans"/>
          <w:b/>
          <w:bCs/>
          <w:smallCaps/>
          <w:sz w:val="20"/>
          <w:szCs w:val="20"/>
          <w:lang w:eastAsia="en-US"/>
        </w:rPr>
        <w:t>sotto</w:t>
      </w:r>
      <w:r w:rsidRPr="00AE22A2">
        <w:rPr>
          <w:rFonts w:ascii="Fira Sans" w:eastAsia="Calibri" w:hAnsi="Fira Sans"/>
          <w:b/>
          <w:bCs/>
          <w:smallCaps/>
          <w:sz w:val="20"/>
          <w:szCs w:val="20"/>
          <w:lang w:eastAsia="en-US"/>
        </w:rPr>
        <w:t>sezione</w:t>
      </w:r>
      <w:r>
        <w:rPr>
          <w:rFonts w:ascii="Fira Sans" w:eastAsia="Calibri" w:hAnsi="Fira Sans"/>
          <w:b/>
          <w:bCs/>
          <w:smallCaps/>
          <w:sz w:val="20"/>
          <w:szCs w:val="20"/>
          <w:lang w:eastAsia="en-US"/>
        </w:rPr>
        <w:t xml:space="preserve"> 1.B – AZIONI DI MIGLIORAMENTO </w:t>
      </w:r>
      <w:r w:rsidR="00C608CB">
        <w:rPr>
          <w:rFonts w:ascii="Fira Sans" w:eastAsia="Calibri" w:hAnsi="Fira Sans"/>
          <w:b/>
          <w:bCs/>
          <w:smallCaps/>
          <w:sz w:val="20"/>
          <w:szCs w:val="20"/>
          <w:lang w:eastAsia="en-US"/>
        </w:rPr>
        <w:t>PER SUPERARE LE CRITICIT</w:t>
      </w:r>
      <w:r w:rsidR="005534E0">
        <w:rPr>
          <w:rFonts w:ascii="Fira Sans" w:eastAsia="Calibri" w:hAnsi="Fira Sans"/>
          <w:b/>
          <w:bCs/>
          <w:smallCaps/>
          <w:sz w:val="20"/>
          <w:szCs w:val="20"/>
          <w:lang w:eastAsia="en-US"/>
        </w:rPr>
        <w:t>A’</w:t>
      </w:r>
    </w:p>
    <w:p w14:paraId="708DC698" w14:textId="77777777" w:rsidR="00097724" w:rsidRPr="00097724" w:rsidRDefault="00097724" w:rsidP="00017039">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 xml:space="preserve">In questa sottosezione, </w:t>
      </w:r>
      <w:r w:rsidRPr="00097724">
        <w:rPr>
          <w:rFonts w:ascii="Fira Sans" w:hAnsi="Fira Sans"/>
          <w:b/>
          <w:color w:val="4472C4" w:themeColor="accent1"/>
          <w:sz w:val="18"/>
          <w:szCs w:val="18"/>
          <w:lang w:eastAsia="en-US"/>
        </w:rPr>
        <w:t>in presenza di eventuali criticità</w:t>
      </w:r>
      <w:r w:rsidRPr="00097724">
        <w:rPr>
          <w:rFonts w:ascii="Fira Sans" w:hAnsi="Fira Sans"/>
          <w:bCs/>
          <w:color w:val="4472C4" w:themeColor="accent1"/>
          <w:sz w:val="18"/>
          <w:szCs w:val="18"/>
          <w:lang w:eastAsia="en-US"/>
        </w:rPr>
        <w:t xml:space="preserve">, il CdS deve definire </w:t>
      </w:r>
      <w:r w:rsidRPr="00022C67">
        <w:rPr>
          <w:rFonts w:ascii="Fira Sans" w:hAnsi="Fira Sans"/>
          <w:b/>
          <w:color w:val="4472C4" w:themeColor="accent1"/>
          <w:sz w:val="18"/>
          <w:szCs w:val="18"/>
          <w:lang w:eastAsia="en-US"/>
        </w:rPr>
        <w:t>obiettivi</w:t>
      </w:r>
      <w:r w:rsidRPr="00097724">
        <w:rPr>
          <w:rFonts w:ascii="Fira Sans" w:hAnsi="Fira Sans"/>
          <w:bCs/>
          <w:color w:val="4472C4" w:themeColor="accent1"/>
          <w:sz w:val="18"/>
          <w:szCs w:val="18"/>
          <w:lang w:eastAsia="en-US"/>
        </w:rPr>
        <w:t xml:space="preserve"> e </w:t>
      </w:r>
      <w:r w:rsidRPr="00022C67">
        <w:rPr>
          <w:rFonts w:ascii="Fira Sans" w:hAnsi="Fira Sans"/>
          <w:b/>
          <w:color w:val="4472C4" w:themeColor="accent1"/>
          <w:sz w:val="18"/>
          <w:szCs w:val="18"/>
          <w:lang w:eastAsia="en-US"/>
        </w:rPr>
        <w:t>azioni</w:t>
      </w:r>
      <w:r w:rsidRPr="00097724">
        <w:rPr>
          <w:rFonts w:ascii="Fira Sans" w:hAnsi="Fira Sans"/>
          <w:bCs/>
          <w:color w:val="4472C4" w:themeColor="accent1"/>
          <w:sz w:val="18"/>
          <w:szCs w:val="18"/>
          <w:lang w:eastAsia="en-US"/>
        </w:rPr>
        <w:t xml:space="preserve"> a breve termine</w:t>
      </w:r>
    </w:p>
    <w:p w14:paraId="0A08A6AA" w14:textId="77777777" w:rsidR="00097724" w:rsidRDefault="00097724" w:rsidP="00017039">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finalizzate al miglioramento delle criticità.</w:t>
      </w:r>
    </w:p>
    <w:p w14:paraId="7A25A1F7" w14:textId="77777777" w:rsidR="00097724" w:rsidRPr="00097724" w:rsidRDefault="00097724" w:rsidP="00097724">
      <w:pPr>
        <w:pStyle w:val="Normale1"/>
        <w:rPr>
          <w:rFonts w:ascii="Fira Sans" w:hAnsi="Fira Sans"/>
          <w:bCs/>
          <w:color w:val="4472C4" w:themeColor="accent1"/>
          <w:sz w:val="18"/>
          <w:szCs w:val="18"/>
          <w:lang w:eastAsia="en-US"/>
        </w:rPr>
      </w:pPr>
    </w:p>
    <w:p w14:paraId="08EE7B63" w14:textId="77777777" w:rsidR="00097724" w:rsidRPr="00097724" w:rsidRDefault="00097724" w:rsidP="00097724">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 xml:space="preserve">Per ciascun </w:t>
      </w:r>
      <w:r w:rsidRPr="00097724">
        <w:rPr>
          <w:rFonts w:ascii="Fira Sans" w:hAnsi="Fira Sans"/>
          <w:b/>
          <w:color w:val="4472C4" w:themeColor="accent1"/>
          <w:sz w:val="18"/>
          <w:szCs w:val="18"/>
          <w:lang w:eastAsia="en-US"/>
        </w:rPr>
        <w:t xml:space="preserve">obiettivo </w:t>
      </w:r>
      <w:r w:rsidRPr="00097724">
        <w:rPr>
          <w:rFonts w:ascii="Fira Sans" w:hAnsi="Fira Sans"/>
          <w:bCs/>
          <w:color w:val="4472C4" w:themeColor="accent1"/>
          <w:sz w:val="18"/>
          <w:szCs w:val="18"/>
          <w:lang w:eastAsia="en-US"/>
        </w:rPr>
        <w:t>devono essere individuati:</w:t>
      </w:r>
    </w:p>
    <w:p w14:paraId="40003E36" w14:textId="77777777" w:rsidR="00097724" w:rsidRPr="00097724" w:rsidRDefault="00097724" w:rsidP="00097724">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 l’azione di miglioramento, mirata al miglioramento di un indicatore critico o ritenuto insoddisfacente</w:t>
      </w:r>
    </w:p>
    <w:p w14:paraId="645F6EC3" w14:textId="77777777" w:rsidR="00097724" w:rsidRPr="00097724" w:rsidRDefault="00097724" w:rsidP="00097724">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 i valori target dell’indicatore a cui si tende ad arrivare con le azioni di miglioramento</w:t>
      </w:r>
    </w:p>
    <w:p w14:paraId="3C29242E" w14:textId="77777777" w:rsidR="00097724" w:rsidRPr="00097724" w:rsidRDefault="00097724" w:rsidP="00097724">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 il/i responsabile/i di ciascuna azione di miglioramento e la modalità di verifica dei risultati.</w:t>
      </w:r>
    </w:p>
    <w:p w14:paraId="373EC21C" w14:textId="77777777" w:rsidR="00097724" w:rsidRDefault="00097724" w:rsidP="00097724">
      <w:pPr>
        <w:pStyle w:val="Normale1"/>
        <w:rPr>
          <w:rFonts w:ascii="Fira Sans" w:hAnsi="Fira Sans"/>
          <w:bCs/>
          <w:color w:val="4472C4" w:themeColor="accent1"/>
          <w:sz w:val="18"/>
          <w:szCs w:val="18"/>
          <w:lang w:eastAsia="en-US"/>
        </w:rPr>
      </w:pPr>
    </w:p>
    <w:p w14:paraId="115DBD6C" w14:textId="10C38129" w:rsidR="00097724" w:rsidRPr="00097724" w:rsidRDefault="00097724" w:rsidP="00097724">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Si specifica che gli obiettivi e le azioni di miglioramento di questa sezione si riferiscono ad un arco temporale</w:t>
      </w:r>
    </w:p>
    <w:p w14:paraId="61C3B39C" w14:textId="5438A15D" w:rsidR="00194833" w:rsidRDefault="00097724" w:rsidP="00097724">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 xml:space="preserve">di </w:t>
      </w:r>
      <w:r w:rsidRPr="00097724">
        <w:rPr>
          <w:rFonts w:ascii="Fira Sans" w:hAnsi="Fira Sans"/>
          <w:b/>
          <w:color w:val="4472C4" w:themeColor="accent1"/>
          <w:sz w:val="18"/>
          <w:szCs w:val="18"/>
          <w:lang w:eastAsia="en-US"/>
        </w:rPr>
        <w:t>breve periodo</w:t>
      </w:r>
      <w:r w:rsidRPr="00097724">
        <w:rPr>
          <w:rFonts w:ascii="Fira Sans" w:hAnsi="Fira Sans"/>
          <w:bCs/>
          <w:color w:val="4472C4" w:themeColor="accent1"/>
          <w:sz w:val="18"/>
          <w:szCs w:val="18"/>
          <w:lang w:eastAsia="en-US"/>
        </w:rPr>
        <w:t xml:space="preserve"> (uno o due anni). Gli interventi di medio-lungo termine sono da indicare nel RRC.</w:t>
      </w:r>
    </w:p>
    <w:p w14:paraId="7DA7272C" w14:textId="77777777" w:rsidR="00097724" w:rsidRDefault="00097724" w:rsidP="00097724">
      <w:pPr>
        <w:pStyle w:val="Normale1"/>
        <w:rPr>
          <w:rFonts w:ascii="Fira Sans" w:hAnsi="Fira Sans"/>
          <w:bCs/>
          <w:color w:val="4472C4" w:themeColor="accent1"/>
          <w:sz w:val="18"/>
          <w:szCs w:val="18"/>
          <w:lang w:eastAsia="en-US"/>
        </w:rPr>
      </w:pPr>
    </w:p>
    <w:tbl>
      <w:tblPr>
        <w:tblStyle w:val="Grigliatabella1"/>
        <w:tblW w:w="9640" w:type="dxa"/>
        <w:tblInd w:w="-147" w:type="dxa"/>
        <w:tblLook w:val="04A0" w:firstRow="1" w:lastRow="0" w:firstColumn="1" w:lastColumn="0" w:noHBand="0" w:noVBand="1"/>
      </w:tblPr>
      <w:tblGrid>
        <w:gridCol w:w="9862"/>
      </w:tblGrid>
      <w:tr w:rsidR="00D03D94" w:rsidRPr="001C7827" w14:paraId="09774DF3" w14:textId="77777777" w:rsidTr="001E1B31">
        <w:tc>
          <w:tcPr>
            <w:tcW w:w="9640" w:type="dxa"/>
          </w:tcPr>
          <w:p w14:paraId="615D2DCA" w14:textId="77777777" w:rsidR="00FC1475" w:rsidRDefault="00FC1475" w:rsidP="00FC1475">
            <w:pPr>
              <w:pStyle w:val="Normale1"/>
              <w:jc w:val="center"/>
              <w:rPr>
                <w:rFonts w:ascii="Fira Sans" w:eastAsia="Calibri" w:hAnsi="Fira Sans"/>
                <w:color w:val="8496B0" w:themeColor="text2" w:themeTint="99"/>
                <w:sz w:val="18"/>
                <w:szCs w:val="18"/>
                <w:lang w:eastAsia="en-US"/>
              </w:rPr>
            </w:pPr>
          </w:p>
          <w:p w14:paraId="4EB29837" w14:textId="77777777" w:rsidR="00FC1475" w:rsidRPr="00AE22A2" w:rsidRDefault="00FC1475" w:rsidP="00FC1475">
            <w:pPr>
              <w:pStyle w:val="Normale1"/>
              <w:jc w:val="center"/>
              <w:rPr>
                <w:rFonts w:ascii="Fira Sans" w:eastAsia="Calibri" w:hAnsi="Fira Sans"/>
                <w:color w:val="8496B0" w:themeColor="text2" w:themeTint="99"/>
                <w:sz w:val="18"/>
                <w:szCs w:val="18"/>
                <w:lang w:eastAsia="en-US"/>
              </w:rPr>
            </w:pPr>
            <w:r w:rsidRPr="00AE22A2">
              <w:rPr>
                <w:rFonts w:ascii="Fira Sans" w:eastAsia="Calibri" w:hAnsi="Fira Sans"/>
                <w:color w:val="8496B0" w:themeColor="text2" w:themeTint="99"/>
                <w:sz w:val="18"/>
                <w:szCs w:val="18"/>
                <w:lang w:eastAsia="en-US"/>
              </w:rPr>
              <w:t xml:space="preserve">Utilizzare questo campo per la stesura della </w:t>
            </w:r>
            <w:r>
              <w:rPr>
                <w:rFonts w:ascii="Fira Sans" w:eastAsia="Calibri" w:hAnsi="Fira Sans"/>
                <w:color w:val="8496B0" w:themeColor="text2" w:themeTint="99"/>
                <w:sz w:val="18"/>
                <w:szCs w:val="18"/>
                <w:lang w:eastAsia="en-US"/>
              </w:rPr>
              <w:t>sotto</w:t>
            </w:r>
            <w:r w:rsidRPr="00AE22A2">
              <w:rPr>
                <w:rFonts w:ascii="Fira Sans" w:eastAsia="Calibri" w:hAnsi="Fira Sans"/>
                <w:color w:val="8496B0" w:themeColor="text2" w:themeTint="99"/>
                <w:sz w:val="18"/>
                <w:szCs w:val="18"/>
                <w:lang w:eastAsia="en-US"/>
              </w:rPr>
              <w:t>sezione che sarà rivista dalla Commissione AQ di Scuola</w:t>
            </w:r>
          </w:p>
          <w:p w14:paraId="4B7F1E97" w14:textId="77777777" w:rsidR="00FC1475" w:rsidRDefault="00FC1475" w:rsidP="00D03D94">
            <w:pPr>
              <w:pStyle w:val="Normale1"/>
              <w:rPr>
                <w:rFonts w:ascii="Fira Sans" w:eastAsia="Calibri" w:hAnsi="Fira Sans"/>
                <w:color w:val="8496B0" w:themeColor="text2" w:themeTint="99"/>
                <w:sz w:val="18"/>
                <w:szCs w:val="18"/>
                <w:lang w:eastAsia="en-US"/>
              </w:rPr>
            </w:pPr>
          </w:p>
          <w:p w14:paraId="69A416D6" w14:textId="546E0A52" w:rsidR="00C608CB" w:rsidRDefault="00720AE5" w:rsidP="00D03D94">
            <w:pPr>
              <w:pStyle w:val="Normale1"/>
              <w:rPr>
                <w:rFonts w:ascii="Fira Sans" w:eastAsia="Calibri" w:hAnsi="Fira Sans"/>
                <w:color w:val="8496B0" w:themeColor="text2" w:themeTint="99"/>
                <w:sz w:val="18"/>
                <w:szCs w:val="18"/>
                <w:lang w:eastAsia="en-US"/>
              </w:rPr>
            </w:pPr>
            <w:r>
              <w:rPr>
                <w:rFonts w:ascii="Fira Sans" w:eastAsia="Calibri" w:hAnsi="Fira Sans"/>
                <w:color w:val="8496B0" w:themeColor="text2" w:themeTint="99"/>
                <w:sz w:val="18"/>
                <w:szCs w:val="18"/>
                <w:lang w:eastAsia="en-US"/>
              </w:rPr>
              <w:t xml:space="preserve">Le azioni di </w:t>
            </w:r>
            <w:r w:rsidR="00FC1475">
              <w:rPr>
                <w:rFonts w:ascii="Fira Sans" w:eastAsia="Calibri" w:hAnsi="Fira Sans"/>
                <w:color w:val="8496B0" w:themeColor="text2" w:themeTint="99"/>
                <w:sz w:val="18"/>
                <w:szCs w:val="18"/>
                <w:lang w:eastAsia="en-US"/>
              </w:rPr>
              <w:t>miglioramento</w:t>
            </w:r>
            <w:r>
              <w:rPr>
                <w:rFonts w:ascii="Fira Sans" w:eastAsia="Calibri" w:hAnsi="Fira Sans"/>
                <w:color w:val="8496B0" w:themeColor="text2" w:themeTint="99"/>
                <w:sz w:val="18"/>
                <w:szCs w:val="18"/>
                <w:lang w:eastAsia="en-US"/>
              </w:rPr>
              <w:t xml:space="preserve"> possono essere organizza</w:t>
            </w:r>
            <w:r w:rsidR="00C46AD0">
              <w:rPr>
                <w:rFonts w:ascii="Fira Sans" w:eastAsia="Calibri" w:hAnsi="Fira Sans"/>
                <w:color w:val="8496B0" w:themeColor="text2" w:themeTint="99"/>
                <w:sz w:val="18"/>
                <w:szCs w:val="18"/>
                <w:lang w:eastAsia="en-US"/>
              </w:rPr>
              <w:t>te in formato tabellare</w:t>
            </w:r>
            <w:r w:rsidR="00693E3D">
              <w:rPr>
                <w:rFonts w:ascii="Fira Sans" w:eastAsia="Calibri" w:hAnsi="Fira Sans"/>
                <w:color w:val="8496B0" w:themeColor="text2" w:themeTint="99"/>
                <w:sz w:val="18"/>
                <w:szCs w:val="18"/>
                <w:lang w:eastAsia="en-US"/>
              </w:rPr>
              <w:t xml:space="preserve"> (opzionale)</w:t>
            </w:r>
            <w:r w:rsidR="00C46AD0">
              <w:rPr>
                <w:rFonts w:ascii="Fira Sans" w:eastAsia="Calibri" w:hAnsi="Fira Sans"/>
                <w:color w:val="8496B0" w:themeColor="text2" w:themeTint="99"/>
                <w:sz w:val="18"/>
                <w:szCs w:val="18"/>
                <w:lang w:eastAsia="en-US"/>
              </w:rPr>
              <w:t xml:space="preserve"> per favorirne anche </w:t>
            </w:r>
            <w:r w:rsidR="00297D94">
              <w:rPr>
                <w:rFonts w:ascii="Fira Sans" w:eastAsia="Calibri" w:hAnsi="Fira Sans"/>
                <w:color w:val="8496B0" w:themeColor="text2" w:themeTint="99"/>
                <w:sz w:val="18"/>
                <w:szCs w:val="18"/>
                <w:lang w:eastAsia="en-US"/>
              </w:rPr>
              <w:t xml:space="preserve">la fase di monitoraggio per l’anno </w:t>
            </w:r>
            <w:r w:rsidR="00693E3D">
              <w:rPr>
                <w:rFonts w:ascii="Fira Sans" w:eastAsia="Calibri" w:hAnsi="Fira Sans"/>
                <w:color w:val="8496B0" w:themeColor="text2" w:themeTint="99"/>
                <w:sz w:val="18"/>
                <w:szCs w:val="18"/>
                <w:lang w:eastAsia="en-US"/>
              </w:rPr>
              <w:t>successivo</w:t>
            </w:r>
            <w:r w:rsidR="00297D94">
              <w:rPr>
                <w:rFonts w:ascii="Fira Sans" w:eastAsia="Calibri" w:hAnsi="Fira Sans"/>
                <w:color w:val="8496B0" w:themeColor="text2" w:themeTint="99"/>
                <w:sz w:val="18"/>
                <w:szCs w:val="18"/>
                <w:lang w:eastAsia="en-US"/>
              </w:rPr>
              <w:t>.</w:t>
            </w:r>
            <w:r w:rsidR="00D03D94">
              <w:rPr>
                <w:rFonts w:ascii="Fira Sans" w:eastAsia="Calibri" w:hAnsi="Fira Sans"/>
                <w:color w:val="8496B0" w:themeColor="text2" w:themeTint="99"/>
                <w:sz w:val="18"/>
                <w:szCs w:val="18"/>
                <w:lang w:eastAsia="en-US"/>
              </w:rPr>
              <w:t xml:space="preserve"> </w:t>
            </w:r>
          </w:p>
          <w:p w14:paraId="2BCD8856" w14:textId="77777777" w:rsidR="00FC1475" w:rsidRDefault="00FC1475" w:rsidP="00D03D94">
            <w:pPr>
              <w:pStyle w:val="Normale1"/>
              <w:rPr>
                <w:rFonts w:ascii="Fira Sans" w:eastAsia="Calibri" w:hAnsi="Fira Sans"/>
                <w:color w:val="8496B0" w:themeColor="text2" w:themeTint="99"/>
                <w:sz w:val="18"/>
                <w:szCs w:val="18"/>
                <w:lang w:eastAsia="en-US"/>
              </w:rPr>
            </w:pPr>
          </w:p>
          <w:p w14:paraId="3F5A4479" w14:textId="0425F80D" w:rsidR="00FC1475" w:rsidRDefault="00FC1475" w:rsidP="00D03D94">
            <w:pPr>
              <w:pStyle w:val="Normale1"/>
              <w:rPr>
                <w:rFonts w:ascii="Fira Sans" w:eastAsia="Calibri" w:hAnsi="Fira Sans"/>
                <w:color w:val="8496B0" w:themeColor="text2" w:themeTint="99"/>
                <w:sz w:val="18"/>
                <w:szCs w:val="18"/>
                <w:lang w:eastAsia="en-US"/>
              </w:rPr>
            </w:pPr>
            <w:r>
              <w:rPr>
                <w:rFonts w:ascii="Fira Sans" w:eastAsia="Calibri" w:hAnsi="Fira Sans"/>
                <w:color w:val="8496B0" w:themeColor="text2" w:themeTint="99"/>
                <w:sz w:val="18"/>
                <w:szCs w:val="18"/>
                <w:lang w:eastAsia="en-US"/>
              </w:rPr>
              <w:t xml:space="preserve">Di seguita una tabella, ad esempio. </w:t>
            </w:r>
          </w:p>
          <w:p w14:paraId="6DD5BD7D" w14:textId="77777777" w:rsidR="00FC1475" w:rsidRDefault="00FC1475" w:rsidP="00D03D94">
            <w:pPr>
              <w:pStyle w:val="Normale1"/>
              <w:rPr>
                <w:rFonts w:ascii="Fira Sans" w:eastAsia="Calibri" w:hAnsi="Fira Sans"/>
                <w:color w:val="8496B0" w:themeColor="text2" w:themeTint="99"/>
                <w:sz w:val="18"/>
                <w:szCs w:val="18"/>
                <w:lang w:eastAsia="en-US"/>
              </w:rPr>
            </w:pP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7200"/>
            </w:tblGrid>
            <w:tr w:rsidR="00FC1475" w14:paraId="7684F401" w14:textId="77777777" w:rsidTr="00FC1475">
              <w:trPr>
                <w:trHeight w:val="420"/>
              </w:trPr>
              <w:tc>
                <w:tcPr>
                  <w:tcW w:w="2400" w:type="dxa"/>
                  <w:tcBorders>
                    <w:top w:val="double" w:sz="6" w:space="0" w:color="auto"/>
                    <w:left w:val="double" w:sz="6" w:space="0" w:color="auto"/>
                    <w:bottom w:val="single" w:sz="12" w:space="0" w:color="auto"/>
                    <w:right w:val="single" w:sz="6" w:space="0" w:color="auto"/>
                  </w:tcBorders>
                  <w:vAlign w:val="center"/>
                  <w:hideMark/>
                </w:tcPr>
                <w:p w14:paraId="6DCB9DB0" w14:textId="77777777" w:rsidR="00FC1475" w:rsidRPr="007808E8" w:rsidRDefault="00FC1475" w:rsidP="00FC1475">
                  <w:pPr>
                    <w:pStyle w:val="paragraph"/>
                    <w:spacing w:before="0" w:beforeAutospacing="0" w:after="0" w:afterAutospacing="0"/>
                    <w:textAlignment w:val="baseline"/>
                    <w:rPr>
                      <w:rFonts w:ascii="Fira Sans" w:hAnsi="Fira Sans" w:cs="Segoe UI"/>
                      <w:sz w:val="18"/>
                      <w:szCs w:val="18"/>
                    </w:rPr>
                  </w:pPr>
                  <w:r w:rsidRPr="007808E8">
                    <w:rPr>
                      <w:rStyle w:val="normaltextrun"/>
                      <w:rFonts w:ascii="Fira Sans" w:hAnsi="Fira Sans" w:cs="Calibri Light"/>
                      <w:b/>
                      <w:bCs/>
                      <w:color w:val="000000"/>
                      <w:sz w:val="18"/>
                      <w:szCs w:val="18"/>
                    </w:rPr>
                    <w:t>Obiettivo n.</w:t>
                  </w:r>
                  <w:r w:rsidRPr="007808E8">
                    <w:rPr>
                      <w:rStyle w:val="eop"/>
                      <w:rFonts w:ascii="Fira Sans" w:hAnsi="Fira Sans" w:cs="Calibri Light"/>
                      <w:color w:val="000000"/>
                      <w:sz w:val="18"/>
                      <w:szCs w:val="18"/>
                    </w:rPr>
                    <w:t> </w:t>
                  </w:r>
                </w:p>
              </w:tc>
              <w:tc>
                <w:tcPr>
                  <w:tcW w:w="7200" w:type="dxa"/>
                  <w:tcBorders>
                    <w:top w:val="double" w:sz="6" w:space="0" w:color="auto"/>
                    <w:left w:val="single" w:sz="6" w:space="0" w:color="auto"/>
                    <w:bottom w:val="single" w:sz="12" w:space="0" w:color="auto"/>
                    <w:right w:val="double" w:sz="6" w:space="0" w:color="auto"/>
                  </w:tcBorders>
                  <w:vAlign w:val="center"/>
                  <w:hideMark/>
                </w:tcPr>
                <w:p w14:paraId="376D488C" w14:textId="7FE3A249" w:rsidR="00FC1475" w:rsidRPr="007808E8" w:rsidRDefault="00FC1475" w:rsidP="00FC1475">
                  <w:pPr>
                    <w:pStyle w:val="paragraph"/>
                    <w:spacing w:before="0" w:beforeAutospacing="0" w:after="0" w:afterAutospacing="0"/>
                    <w:textAlignment w:val="baseline"/>
                    <w:rPr>
                      <w:rFonts w:ascii="Fira Sans" w:hAnsi="Fira Sans" w:cs="Segoe UI"/>
                      <w:sz w:val="18"/>
                      <w:szCs w:val="18"/>
                    </w:rPr>
                  </w:pPr>
                  <w:r w:rsidRPr="007808E8">
                    <w:rPr>
                      <w:rStyle w:val="normaltextrun"/>
                      <w:rFonts w:ascii="Fira Sans" w:hAnsi="Fira Sans" w:cs="Calibri Light"/>
                      <w:b/>
                      <w:bCs/>
                      <w:color w:val="000000"/>
                      <w:sz w:val="18"/>
                      <w:szCs w:val="18"/>
                    </w:rPr>
                    <w:t>SMA-nX-202X: </w:t>
                  </w:r>
                  <w:r w:rsidRPr="007808E8">
                    <w:rPr>
                      <w:rStyle w:val="normaltextrun"/>
                      <w:rFonts w:ascii="Fira Sans" w:hAnsi="Fira Sans" w:cs="Calibri Light"/>
                      <w:i/>
                      <w:iCs/>
                      <w:color w:val="000000"/>
                      <w:sz w:val="18"/>
                      <w:szCs w:val="18"/>
                    </w:rPr>
                    <w:t>(titolo e descrizion</w:t>
                  </w:r>
                  <w:r w:rsidRPr="007808E8">
                    <w:rPr>
                      <w:rStyle w:val="normaltextrun"/>
                      <w:rFonts w:ascii="Fira Sans" w:hAnsi="Fira Sans" w:cs="Calibri Light"/>
                      <w:color w:val="000000"/>
                      <w:sz w:val="18"/>
                      <w:szCs w:val="18"/>
                    </w:rPr>
                    <w:t>e)</w:t>
                  </w:r>
                  <w:r w:rsidRPr="007808E8">
                    <w:rPr>
                      <w:rStyle w:val="eop"/>
                      <w:rFonts w:ascii="Fira Sans" w:hAnsi="Fira Sans" w:cs="Calibri Light"/>
                      <w:color w:val="000000"/>
                      <w:sz w:val="18"/>
                      <w:szCs w:val="18"/>
                    </w:rPr>
                    <w:t> </w:t>
                  </w:r>
                </w:p>
              </w:tc>
            </w:tr>
            <w:tr w:rsidR="00FC1475" w14:paraId="3926AB93" w14:textId="77777777" w:rsidTr="00FC1475">
              <w:trPr>
                <w:trHeight w:val="300"/>
              </w:trPr>
              <w:tc>
                <w:tcPr>
                  <w:tcW w:w="2400" w:type="dxa"/>
                  <w:tcBorders>
                    <w:top w:val="single" w:sz="6" w:space="0" w:color="auto"/>
                    <w:left w:val="double" w:sz="6" w:space="0" w:color="auto"/>
                    <w:bottom w:val="single" w:sz="6" w:space="0" w:color="auto"/>
                    <w:right w:val="single" w:sz="6" w:space="0" w:color="auto"/>
                  </w:tcBorders>
                  <w:vAlign w:val="center"/>
                  <w:hideMark/>
                </w:tcPr>
                <w:p w14:paraId="6591BFB3" w14:textId="77777777" w:rsidR="00FC1475" w:rsidRPr="007808E8" w:rsidRDefault="00FC1475" w:rsidP="00FC1475">
                  <w:pPr>
                    <w:pStyle w:val="paragraph"/>
                    <w:spacing w:before="0" w:beforeAutospacing="0" w:after="0" w:afterAutospacing="0"/>
                    <w:textAlignment w:val="baseline"/>
                    <w:rPr>
                      <w:rFonts w:ascii="Fira Sans" w:hAnsi="Fira Sans" w:cs="Segoe UI"/>
                      <w:sz w:val="18"/>
                      <w:szCs w:val="18"/>
                    </w:rPr>
                  </w:pPr>
                  <w:r w:rsidRPr="007808E8">
                    <w:rPr>
                      <w:rStyle w:val="normaltextrun"/>
                      <w:rFonts w:ascii="Fira Sans" w:hAnsi="Fira Sans" w:cs="Calibri Light"/>
                      <w:b/>
                      <w:bCs/>
                      <w:color w:val="000000"/>
                      <w:sz w:val="18"/>
                      <w:szCs w:val="18"/>
                    </w:rPr>
                    <w:t>Problema da risolvere</w:t>
                  </w:r>
                  <w:r w:rsidRPr="007808E8">
                    <w:rPr>
                      <w:rStyle w:val="scxw81875363"/>
                      <w:rFonts w:ascii="Fira Sans" w:hAnsi="Fira Sans" w:cs="Calibri Light"/>
                      <w:color w:val="000000"/>
                      <w:sz w:val="18"/>
                      <w:szCs w:val="18"/>
                    </w:rPr>
                    <w:t> </w:t>
                  </w:r>
                  <w:r w:rsidRPr="007808E8">
                    <w:rPr>
                      <w:rFonts w:ascii="Fira Sans" w:hAnsi="Fira Sans" w:cs="Calibri Light"/>
                      <w:color w:val="000000"/>
                      <w:sz w:val="18"/>
                      <w:szCs w:val="18"/>
                    </w:rPr>
                    <w:br/>
                  </w:r>
                  <w:r w:rsidRPr="007808E8">
                    <w:rPr>
                      <w:rStyle w:val="normaltextrun"/>
                      <w:rFonts w:ascii="Fira Sans" w:hAnsi="Fira Sans" w:cs="Calibri Light"/>
                      <w:b/>
                      <w:bCs/>
                      <w:color w:val="000000"/>
                      <w:sz w:val="18"/>
                      <w:szCs w:val="18"/>
                    </w:rPr>
                    <w:t>Area di miglioramento</w:t>
                  </w:r>
                  <w:r w:rsidRPr="007808E8">
                    <w:rPr>
                      <w:rStyle w:val="eop"/>
                      <w:rFonts w:ascii="Fira Sans" w:hAnsi="Fira Sans" w:cs="Calibri Light"/>
                      <w:color w:val="000000"/>
                      <w:sz w:val="18"/>
                      <w:szCs w:val="18"/>
                    </w:rPr>
                    <w:t> </w:t>
                  </w:r>
                </w:p>
              </w:tc>
              <w:tc>
                <w:tcPr>
                  <w:tcW w:w="7200" w:type="dxa"/>
                  <w:tcBorders>
                    <w:top w:val="single" w:sz="6" w:space="0" w:color="auto"/>
                    <w:left w:val="single" w:sz="6" w:space="0" w:color="auto"/>
                    <w:bottom w:val="single" w:sz="6" w:space="0" w:color="auto"/>
                    <w:right w:val="double" w:sz="6" w:space="0" w:color="auto"/>
                  </w:tcBorders>
                  <w:vAlign w:val="center"/>
                  <w:hideMark/>
                </w:tcPr>
                <w:p w14:paraId="2374211A" w14:textId="77777777" w:rsidR="00FC1475" w:rsidRPr="007808E8" w:rsidRDefault="00FC1475" w:rsidP="00FC1475">
                  <w:pPr>
                    <w:pStyle w:val="paragraph"/>
                    <w:spacing w:before="0" w:beforeAutospacing="0" w:after="0" w:afterAutospacing="0"/>
                    <w:jc w:val="both"/>
                    <w:textAlignment w:val="baseline"/>
                    <w:rPr>
                      <w:rFonts w:ascii="Fira Sans" w:hAnsi="Fira Sans" w:cs="Segoe UI"/>
                      <w:sz w:val="18"/>
                      <w:szCs w:val="18"/>
                    </w:rPr>
                  </w:pPr>
                  <w:r w:rsidRPr="007808E8">
                    <w:rPr>
                      <w:rStyle w:val="normaltextrun"/>
                      <w:rFonts w:ascii="Fira Sans" w:hAnsi="Fira Sans" w:cs="Calibri Light"/>
                      <w:i/>
                      <w:iCs/>
                      <w:color w:val="000000"/>
                      <w:sz w:val="18"/>
                      <w:szCs w:val="18"/>
                    </w:rPr>
                    <w:t>Descrivere il problema da risolvere e/o l’area di miglioramento con il livello di dettaglio sufficiente per poterli correlare alle azioni da intraprendere</w:t>
                  </w:r>
                  <w:r w:rsidRPr="007808E8">
                    <w:rPr>
                      <w:rStyle w:val="eop"/>
                      <w:rFonts w:ascii="Fira Sans" w:hAnsi="Fira Sans" w:cs="Calibri Light"/>
                      <w:color w:val="000000"/>
                      <w:sz w:val="18"/>
                      <w:szCs w:val="18"/>
                    </w:rPr>
                    <w:t> </w:t>
                  </w:r>
                </w:p>
              </w:tc>
            </w:tr>
            <w:tr w:rsidR="00FC1475" w14:paraId="73B913CE" w14:textId="77777777" w:rsidTr="00FC1475">
              <w:trPr>
                <w:trHeight w:val="300"/>
              </w:trPr>
              <w:tc>
                <w:tcPr>
                  <w:tcW w:w="2400" w:type="dxa"/>
                  <w:tcBorders>
                    <w:top w:val="single" w:sz="6" w:space="0" w:color="auto"/>
                    <w:left w:val="double" w:sz="6" w:space="0" w:color="auto"/>
                    <w:bottom w:val="single" w:sz="6" w:space="0" w:color="auto"/>
                    <w:right w:val="single" w:sz="6" w:space="0" w:color="auto"/>
                  </w:tcBorders>
                  <w:vAlign w:val="center"/>
                  <w:hideMark/>
                </w:tcPr>
                <w:p w14:paraId="1B910B09" w14:textId="77777777" w:rsidR="00FC1475" w:rsidRPr="007808E8" w:rsidRDefault="00FC1475" w:rsidP="00FC1475">
                  <w:pPr>
                    <w:pStyle w:val="paragraph"/>
                    <w:spacing w:before="0" w:beforeAutospacing="0" w:after="0" w:afterAutospacing="0"/>
                    <w:textAlignment w:val="baseline"/>
                    <w:rPr>
                      <w:rFonts w:ascii="Fira Sans" w:hAnsi="Fira Sans" w:cs="Segoe UI"/>
                      <w:sz w:val="18"/>
                      <w:szCs w:val="18"/>
                    </w:rPr>
                  </w:pPr>
                  <w:r w:rsidRPr="007808E8">
                    <w:rPr>
                      <w:rStyle w:val="normaltextrun"/>
                      <w:rFonts w:ascii="Fira Sans" w:hAnsi="Fira Sans" w:cs="Calibri Light"/>
                      <w:b/>
                      <w:bCs/>
                      <w:color w:val="000000"/>
                      <w:sz w:val="18"/>
                      <w:szCs w:val="18"/>
                    </w:rPr>
                    <w:t>Azioni da intraprendere</w:t>
                  </w:r>
                  <w:r w:rsidRPr="007808E8">
                    <w:rPr>
                      <w:rStyle w:val="eop"/>
                      <w:rFonts w:ascii="Fira Sans" w:hAnsi="Fira Sans" w:cs="Calibri Light"/>
                      <w:color w:val="000000"/>
                      <w:sz w:val="18"/>
                      <w:szCs w:val="18"/>
                    </w:rPr>
                    <w:t> </w:t>
                  </w:r>
                </w:p>
              </w:tc>
              <w:tc>
                <w:tcPr>
                  <w:tcW w:w="7200" w:type="dxa"/>
                  <w:tcBorders>
                    <w:top w:val="single" w:sz="6" w:space="0" w:color="auto"/>
                    <w:left w:val="single" w:sz="6" w:space="0" w:color="auto"/>
                    <w:bottom w:val="single" w:sz="6" w:space="0" w:color="auto"/>
                    <w:right w:val="double" w:sz="6" w:space="0" w:color="auto"/>
                  </w:tcBorders>
                  <w:vAlign w:val="center"/>
                  <w:hideMark/>
                </w:tcPr>
                <w:p w14:paraId="26610993" w14:textId="57AF22DE" w:rsidR="00FC1475" w:rsidRPr="007808E8" w:rsidRDefault="00FC1475" w:rsidP="00FC1475">
                  <w:pPr>
                    <w:pStyle w:val="paragraph"/>
                    <w:spacing w:before="0" w:beforeAutospacing="0" w:after="0" w:afterAutospacing="0"/>
                    <w:jc w:val="both"/>
                    <w:textAlignment w:val="baseline"/>
                    <w:rPr>
                      <w:rFonts w:ascii="Fira Sans" w:hAnsi="Fira Sans" w:cs="Segoe UI"/>
                      <w:sz w:val="18"/>
                      <w:szCs w:val="18"/>
                    </w:rPr>
                  </w:pPr>
                  <w:r w:rsidRPr="007808E8">
                    <w:rPr>
                      <w:rStyle w:val="normaltextrun"/>
                      <w:rFonts w:ascii="Fira Sans" w:hAnsi="Fira Sans" w:cs="Calibri Light"/>
                      <w:i/>
                      <w:iCs/>
                      <w:color w:val="000000"/>
                      <w:sz w:val="18"/>
                      <w:szCs w:val="18"/>
                    </w:rPr>
                    <w:t>Descrivere le azioni da intraprendere e le relative modalità di attuazione </w:t>
                  </w:r>
                </w:p>
              </w:tc>
            </w:tr>
            <w:tr w:rsidR="00FC1475" w14:paraId="007058EF" w14:textId="77777777" w:rsidTr="00FC1475">
              <w:trPr>
                <w:trHeight w:val="300"/>
              </w:trPr>
              <w:tc>
                <w:tcPr>
                  <w:tcW w:w="2400" w:type="dxa"/>
                  <w:tcBorders>
                    <w:top w:val="single" w:sz="6" w:space="0" w:color="auto"/>
                    <w:left w:val="double" w:sz="6" w:space="0" w:color="auto"/>
                    <w:bottom w:val="single" w:sz="6" w:space="0" w:color="auto"/>
                    <w:right w:val="single" w:sz="6" w:space="0" w:color="auto"/>
                  </w:tcBorders>
                  <w:vAlign w:val="center"/>
                  <w:hideMark/>
                </w:tcPr>
                <w:p w14:paraId="1E39CA03" w14:textId="77777777" w:rsidR="00FC1475" w:rsidRPr="007808E8" w:rsidRDefault="00FC1475" w:rsidP="00FC1475">
                  <w:pPr>
                    <w:pStyle w:val="paragraph"/>
                    <w:spacing w:before="0" w:beforeAutospacing="0" w:after="0" w:afterAutospacing="0"/>
                    <w:textAlignment w:val="baseline"/>
                    <w:rPr>
                      <w:rFonts w:ascii="Fira Sans" w:hAnsi="Fira Sans" w:cs="Segoe UI"/>
                      <w:sz w:val="18"/>
                      <w:szCs w:val="18"/>
                    </w:rPr>
                  </w:pPr>
                  <w:r w:rsidRPr="007808E8">
                    <w:rPr>
                      <w:rStyle w:val="normaltextrun"/>
                      <w:rFonts w:ascii="Fira Sans" w:hAnsi="Fira Sans" w:cs="Calibri Light"/>
                      <w:b/>
                      <w:bCs/>
                      <w:color w:val="000000"/>
                      <w:sz w:val="18"/>
                      <w:szCs w:val="18"/>
                    </w:rPr>
                    <w:t>Indicatore/i di riferimento</w:t>
                  </w:r>
                  <w:r w:rsidRPr="007808E8">
                    <w:rPr>
                      <w:rStyle w:val="eop"/>
                      <w:rFonts w:ascii="Fira Sans" w:hAnsi="Fira Sans" w:cs="Calibri Light"/>
                      <w:color w:val="000000"/>
                      <w:sz w:val="18"/>
                      <w:szCs w:val="18"/>
                    </w:rPr>
                    <w:t> </w:t>
                  </w:r>
                </w:p>
              </w:tc>
              <w:tc>
                <w:tcPr>
                  <w:tcW w:w="7200" w:type="dxa"/>
                  <w:tcBorders>
                    <w:top w:val="single" w:sz="6" w:space="0" w:color="auto"/>
                    <w:left w:val="single" w:sz="6" w:space="0" w:color="auto"/>
                    <w:bottom w:val="single" w:sz="6" w:space="0" w:color="auto"/>
                    <w:right w:val="double" w:sz="6" w:space="0" w:color="auto"/>
                  </w:tcBorders>
                  <w:vAlign w:val="center"/>
                  <w:hideMark/>
                </w:tcPr>
                <w:p w14:paraId="2A079874" w14:textId="1362F5F4" w:rsidR="00FC1475" w:rsidRPr="007808E8" w:rsidRDefault="00FC1475" w:rsidP="00FC1475">
                  <w:pPr>
                    <w:pStyle w:val="paragraph"/>
                    <w:spacing w:before="0" w:beforeAutospacing="0" w:after="0" w:afterAutospacing="0"/>
                    <w:jc w:val="both"/>
                    <w:textAlignment w:val="baseline"/>
                    <w:rPr>
                      <w:rFonts w:ascii="Fira Sans" w:hAnsi="Fira Sans" w:cs="Segoe UI"/>
                      <w:sz w:val="18"/>
                      <w:szCs w:val="18"/>
                    </w:rPr>
                  </w:pPr>
                  <w:r w:rsidRPr="007808E8">
                    <w:rPr>
                      <w:rStyle w:val="normaltextrun"/>
                      <w:rFonts w:ascii="Fira Sans" w:hAnsi="Fira Sans" w:cs="Calibri Light"/>
                      <w:i/>
                      <w:iCs/>
                      <w:color w:val="000000"/>
                      <w:sz w:val="18"/>
                      <w:szCs w:val="18"/>
                    </w:rPr>
                    <w:t>Specificare indicatore/i di riferimento per il monitoraggio del grado di raggiungimento dell’obiettivo e il relativo valore target </w:t>
                  </w:r>
                </w:p>
              </w:tc>
            </w:tr>
            <w:tr w:rsidR="00FC1475" w14:paraId="683F89D7" w14:textId="77777777" w:rsidTr="00FC1475">
              <w:trPr>
                <w:trHeight w:val="300"/>
              </w:trPr>
              <w:tc>
                <w:tcPr>
                  <w:tcW w:w="2400" w:type="dxa"/>
                  <w:tcBorders>
                    <w:top w:val="single" w:sz="6" w:space="0" w:color="auto"/>
                    <w:left w:val="double" w:sz="6" w:space="0" w:color="auto"/>
                    <w:bottom w:val="single" w:sz="6" w:space="0" w:color="auto"/>
                    <w:right w:val="single" w:sz="6" w:space="0" w:color="auto"/>
                  </w:tcBorders>
                  <w:vAlign w:val="center"/>
                  <w:hideMark/>
                </w:tcPr>
                <w:p w14:paraId="7110848A" w14:textId="77777777" w:rsidR="00FC1475" w:rsidRPr="007808E8" w:rsidRDefault="00FC1475" w:rsidP="00FC1475">
                  <w:pPr>
                    <w:pStyle w:val="paragraph"/>
                    <w:spacing w:before="0" w:beforeAutospacing="0" w:after="0" w:afterAutospacing="0"/>
                    <w:textAlignment w:val="baseline"/>
                    <w:rPr>
                      <w:rFonts w:ascii="Fira Sans" w:hAnsi="Fira Sans" w:cs="Segoe UI"/>
                      <w:sz w:val="18"/>
                      <w:szCs w:val="18"/>
                    </w:rPr>
                  </w:pPr>
                  <w:r w:rsidRPr="007808E8">
                    <w:rPr>
                      <w:rStyle w:val="normaltextrun"/>
                      <w:rFonts w:ascii="Fira Sans" w:hAnsi="Fira Sans" w:cs="Calibri Light"/>
                      <w:b/>
                      <w:bCs/>
                      <w:color w:val="000000"/>
                      <w:sz w:val="18"/>
                      <w:szCs w:val="18"/>
                    </w:rPr>
                    <w:t>Responsabilità</w:t>
                  </w:r>
                  <w:r w:rsidRPr="007808E8">
                    <w:rPr>
                      <w:rStyle w:val="eop"/>
                      <w:rFonts w:ascii="Fira Sans" w:hAnsi="Fira Sans" w:cs="Calibri Light"/>
                      <w:color w:val="000000"/>
                      <w:sz w:val="18"/>
                      <w:szCs w:val="18"/>
                    </w:rPr>
                    <w:t> </w:t>
                  </w:r>
                </w:p>
              </w:tc>
              <w:tc>
                <w:tcPr>
                  <w:tcW w:w="7200" w:type="dxa"/>
                  <w:tcBorders>
                    <w:top w:val="single" w:sz="6" w:space="0" w:color="auto"/>
                    <w:left w:val="single" w:sz="6" w:space="0" w:color="auto"/>
                    <w:bottom w:val="single" w:sz="6" w:space="0" w:color="auto"/>
                    <w:right w:val="double" w:sz="6" w:space="0" w:color="auto"/>
                  </w:tcBorders>
                  <w:vAlign w:val="center"/>
                  <w:hideMark/>
                </w:tcPr>
                <w:p w14:paraId="21B9996C" w14:textId="77777777" w:rsidR="00FC1475" w:rsidRPr="007808E8" w:rsidRDefault="00FC1475" w:rsidP="00FC1475">
                  <w:pPr>
                    <w:pStyle w:val="paragraph"/>
                    <w:spacing w:before="0" w:beforeAutospacing="0" w:after="0" w:afterAutospacing="0"/>
                    <w:jc w:val="both"/>
                    <w:textAlignment w:val="baseline"/>
                    <w:rPr>
                      <w:rFonts w:ascii="Fira Sans" w:hAnsi="Fira Sans" w:cs="Segoe UI"/>
                      <w:sz w:val="18"/>
                      <w:szCs w:val="18"/>
                    </w:rPr>
                  </w:pPr>
                  <w:r w:rsidRPr="007808E8">
                    <w:rPr>
                      <w:rStyle w:val="normaltextrun"/>
                      <w:rFonts w:ascii="Fira Sans" w:hAnsi="Fira Sans" w:cs="Calibri Light"/>
                      <w:i/>
                      <w:iCs/>
                      <w:color w:val="000000"/>
                      <w:sz w:val="18"/>
                      <w:szCs w:val="18"/>
                    </w:rPr>
                    <w:t>Individuare il responsabile dell’azione ed eventuali altre figure che possono contribuire al raggiungimento del risultato</w:t>
                  </w:r>
                  <w:r w:rsidRPr="007808E8">
                    <w:rPr>
                      <w:rStyle w:val="eop"/>
                      <w:rFonts w:ascii="Fira Sans" w:hAnsi="Fira Sans" w:cs="Calibri Light"/>
                      <w:color w:val="000000"/>
                      <w:sz w:val="18"/>
                      <w:szCs w:val="18"/>
                    </w:rPr>
                    <w:t> </w:t>
                  </w:r>
                </w:p>
              </w:tc>
            </w:tr>
          </w:tbl>
          <w:p w14:paraId="29E7D7A2" w14:textId="77777777" w:rsidR="00FC1475" w:rsidRDefault="00FC1475" w:rsidP="00D03D94">
            <w:pPr>
              <w:pStyle w:val="Normale1"/>
              <w:rPr>
                <w:rFonts w:ascii="Fira Sans" w:eastAsia="Calibri" w:hAnsi="Fira Sans"/>
                <w:color w:val="8496B0" w:themeColor="text2" w:themeTint="99"/>
                <w:sz w:val="18"/>
                <w:szCs w:val="18"/>
                <w:lang w:eastAsia="en-US"/>
              </w:rPr>
            </w:pPr>
          </w:p>
          <w:p w14:paraId="6A07EA57" w14:textId="77777777" w:rsidR="00D03D94" w:rsidRDefault="00D03D94" w:rsidP="001E1B31">
            <w:pPr>
              <w:pStyle w:val="Normale1"/>
              <w:jc w:val="both"/>
              <w:rPr>
                <w:rFonts w:ascii="Fira Sans" w:eastAsia="Calibri" w:hAnsi="Fira Sans"/>
                <w:sz w:val="18"/>
                <w:szCs w:val="18"/>
                <w:lang w:eastAsia="en-US"/>
              </w:rPr>
            </w:pPr>
          </w:p>
          <w:p w14:paraId="4CB5FBED" w14:textId="77777777" w:rsidR="00D03D94" w:rsidRDefault="00D03D94" w:rsidP="001E1B31">
            <w:pPr>
              <w:pStyle w:val="Normale1"/>
              <w:jc w:val="both"/>
              <w:rPr>
                <w:rFonts w:ascii="Fira Sans" w:eastAsia="Calibri" w:hAnsi="Fira Sans"/>
                <w:sz w:val="18"/>
                <w:szCs w:val="18"/>
                <w:lang w:eastAsia="en-US"/>
              </w:rPr>
            </w:pPr>
          </w:p>
          <w:p w14:paraId="7C8E884A" w14:textId="77777777" w:rsidR="00D03D94" w:rsidRDefault="00D03D94" w:rsidP="001E1B31">
            <w:pPr>
              <w:pStyle w:val="Normale1"/>
              <w:jc w:val="both"/>
              <w:rPr>
                <w:rFonts w:ascii="Fira Sans" w:eastAsia="Calibri" w:hAnsi="Fira Sans"/>
                <w:sz w:val="18"/>
                <w:szCs w:val="18"/>
                <w:lang w:eastAsia="en-US"/>
              </w:rPr>
            </w:pPr>
          </w:p>
          <w:p w14:paraId="030F6CE2" w14:textId="77777777" w:rsidR="00D03D94" w:rsidRDefault="00D03D94" w:rsidP="001E1B31">
            <w:pPr>
              <w:pStyle w:val="Normale1"/>
              <w:jc w:val="both"/>
              <w:rPr>
                <w:rFonts w:ascii="Fira Sans" w:eastAsia="Calibri" w:hAnsi="Fira Sans"/>
                <w:sz w:val="18"/>
                <w:szCs w:val="18"/>
                <w:lang w:eastAsia="en-US"/>
              </w:rPr>
            </w:pPr>
          </w:p>
          <w:p w14:paraId="01D0C018" w14:textId="77777777" w:rsidR="00D03D94" w:rsidRDefault="00D03D94" w:rsidP="001E1B31">
            <w:pPr>
              <w:pStyle w:val="Normale1"/>
              <w:jc w:val="both"/>
              <w:rPr>
                <w:rFonts w:ascii="Fira Sans" w:eastAsia="Calibri" w:hAnsi="Fira Sans"/>
                <w:sz w:val="18"/>
                <w:szCs w:val="18"/>
                <w:lang w:eastAsia="en-US"/>
              </w:rPr>
            </w:pPr>
          </w:p>
          <w:p w14:paraId="40660FB8" w14:textId="77777777" w:rsidR="00D03D94" w:rsidRDefault="00D03D94" w:rsidP="001E1B31">
            <w:pPr>
              <w:pStyle w:val="Normale1"/>
              <w:jc w:val="both"/>
              <w:rPr>
                <w:rFonts w:ascii="Fira Sans" w:eastAsia="Calibri" w:hAnsi="Fira Sans"/>
                <w:sz w:val="18"/>
                <w:szCs w:val="18"/>
                <w:lang w:eastAsia="en-US"/>
              </w:rPr>
            </w:pPr>
          </w:p>
          <w:p w14:paraId="2675DCC2" w14:textId="77777777" w:rsidR="00D03D94" w:rsidRPr="006518F8" w:rsidRDefault="00D03D94" w:rsidP="001E1B31">
            <w:pPr>
              <w:pStyle w:val="Normale1"/>
              <w:jc w:val="both"/>
              <w:rPr>
                <w:rFonts w:ascii="Fira Sans" w:eastAsia="Calibri" w:hAnsi="Fira Sans"/>
                <w:sz w:val="18"/>
                <w:szCs w:val="18"/>
                <w:lang w:eastAsia="en-US"/>
              </w:rPr>
            </w:pPr>
          </w:p>
          <w:p w14:paraId="12A2C549" w14:textId="77777777" w:rsidR="00D03D94" w:rsidRPr="006518F8" w:rsidRDefault="00D03D94" w:rsidP="001E1B31">
            <w:pPr>
              <w:pStyle w:val="Normale1"/>
              <w:jc w:val="both"/>
              <w:rPr>
                <w:rFonts w:ascii="Fira Sans" w:eastAsia="Calibri" w:hAnsi="Fira Sans"/>
                <w:bCs/>
                <w:smallCaps/>
                <w:sz w:val="18"/>
                <w:szCs w:val="18"/>
                <w:lang w:eastAsia="en-US"/>
              </w:rPr>
            </w:pPr>
          </w:p>
        </w:tc>
      </w:tr>
    </w:tbl>
    <w:p w14:paraId="17166EEE" w14:textId="40F6213E" w:rsidR="008321B5" w:rsidRDefault="008321B5"/>
    <w:p w14:paraId="6B640FE5" w14:textId="28D435FD" w:rsidR="00097724" w:rsidRPr="00022C67" w:rsidRDefault="00D03D94" w:rsidP="00D03D94">
      <w:pPr>
        <w:pStyle w:val="Normale1"/>
        <w:rPr>
          <w:rFonts w:ascii="Fira Sans" w:eastAsia="Calibri" w:hAnsi="Fira Sans"/>
          <w:b/>
          <w:bCs/>
          <w:smallCaps/>
          <w:sz w:val="20"/>
          <w:szCs w:val="20"/>
          <w:lang w:eastAsia="en-US"/>
        </w:rPr>
      </w:pPr>
      <w:r>
        <w:rPr>
          <w:rFonts w:ascii="Fira Sans" w:eastAsia="Calibri" w:hAnsi="Fira Sans"/>
          <w:b/>
          <w:bCs/>
          <w:smallCaps/>
          <w:sz w:val="20"/>
          <w:szCs w:val="20"/>
          <w:lang w:eastAsia="en-US"/>
        </w:rPr>
        <w:t>sotto</w:t>
      </w:r>
      <w:r w:rsidRPr="00AE22A2">
        <w:rPr>
          <w:rFonts w:ascii="Fira Sans" w:eastAsia="Calibri" w:hAnsi="Fira Sans"/>
          <w:b/>
          <w:bCs/>
          <w:smallCaps/>
          <w:sz w:val="20"/>
          <w:szCs w:val="20"/>
          <w:lang w:eastAsia="en-US"/>
        </w:rPr>
        <w:t>sezione</w:t>
      </w:r>
      <w:r>
        <w:rPr>
          <w:rFonts w:ascii="Fira Sans" w:eastAsia="Calibri" w:hAnsi="Fira Sans"/>
          <w:b/>
          <w:bCs/>
          <w:smallCaps/>
          <w:sz w:val="20"/>
          <w:szCs w:val="20"/>
          <w:lang w:eastAsia="en-US"/>
        </w:rPr>
        <w:t xml:space="preserve"> 1.</w:t>
      </w:r>
      <w:r w:rsidR="00C608CB">
        <w:rPr>
          <w:rFonts w:ascii="Fira Sans" w:eastAsia="Calibri" w:hAnsi="Fira Sans"/>
          <w:b/>
          <w:bCs/>
          <w:smallCaps/>
          <w:sz w:val="20"/>
          <w:szCs w:val="20"/>
          <w:lang w:eastAsia="en-US"/>
        </w:rPr>
        <w:t>C</w:t>
      </w:r>
      <w:r>
        <w:rPr>
          <w:rFonts w:ascii="Fira Sans" w:eastAsia="Calibri" w:hAnsi="Fira Sans"/>
          <w:b/>
          <w:bCs/>
          <w:smallCaps/>
          <w:sz w:val="20"/>
          <w:szCs w:val="20"/>
          <w:lang w:eastAsia="en-US"/>
        </w:rPr>
        <w:t xml:space="preserve"> – </w:t>
      </w:r>
      <w:r w:rsidR="00C608CB">
        <w:rPr>
          <w:rFonts w:ascii="Fira Sans" w:eastAsia="Calibri" w:hAnsi="Fira Sans"/>
          <w:b/>
          <w:bCs/>
          <w:smallCaps/>
          <w:sz w:val="20"/>
          <w:szCs w:val="20"/>
          <w:lang w:eastAsia="en-US"/>
        </w:rPr>
        <w:t>MONITORAGGIO DELLE AZIONI DI MIGLIORAMENTO DELL’ANNO PRECEDENTE</w:t>
      </w:r>
    </w:p>
    <w:p w14:paraId="5E3BE825" w14:textId="7CBBBB83" w:rsidR="00022C67" w:rsidRDefault="00022C67" w:rsidP="0046330C">
      <w:pPr>
        <w:pStyle w:val="Normale1"/>
        <w:rPr>
          <w:rFonts w:ascii="Fira Sans" w:hAnsi="Fira Sans"/>
          <w:bCs/>
          <w:color w:val="4472C4" w:themeColor="accent1"/>
          <w:sz w:val="18"/>
          <w:szCs w:val="18"/>
          <w:lang w:eastAsia="en-US"/>
        </w:rPr>
      </w:pPr>
      <w:r w:rsidRPr="00097724">
        <w:rPr>
          <w:rFonts w:ascii="Fira Sans" w:hAnsi="Fira Sans"/>
          <w:bCs/>
          <w:color w:val="4472C4" w:themeColor="accent1"/>
          <w:sz w:val="18"/>
          <w:szCs w:val="18"/>
          <w:lang w:eastAsia="en-US"/>
        </w:rPr>
        <w:t xml:space="preserve">In questa sottosezione, </w:t>
      </w:r>
      <w:r>
        <w:rPr>
          <w:rFonts w:ascii="Fira Sans" w:hAnsi="Fira Sans"/>
          <w:bCs/>
          <w:color w:val="4472C4" w:themeColor="accent1"/>
          <w:sz w:val="18"/>
          <w:szCs w:val="18"/>
          <w:lang w:eastAsia="en-US"/>
        </w:rPr>
        <w:t xml:space="preserve">è necessario prendere in considerazioni gli </w:t>
      </w:r>
      <w:r w:rsidRPr="00022C67">
        <w:rPr>
          <w:rFonts w:ascii="Fira Sans" w:hAnsi="Fira Sans"/>
          <w:b/>
          <w:color w:val="4472C4" w:themeColor="accent1"/>
          <w:sz w:val="18"/>
          <w:szCs w:val="18"/>
          <w:lang w:eastAsia="en-US"/>
        </w:rPr>
        <w:t>obiettivi</w:t>
      </w:r>
      <w:r>
        <w:rPr>
          <w:rFonts w:ascii="Fira Sans" w:hAnsi="Fira Sans"/>
          <w:bCs/>
          <w:color w:val="4472C4" w:themeColor="accent1"/>
          <w:sz w:val="18"/>
          <w:szCs w:val="18"/>
          <w:lang w:eastAsia="en-US"/>
        </w:rPr>
        <w:t xml:space="preserve"> e le relative </w:t>
      </w:r>
      <w:r w:rsidRPr="00022C67">
        <w:rPr>
          <w:rFonts w:ascii="Fira Sans" w:hAnsi="Fira Sans"/>
          <w:b/>
          <w:color w:val="4472C4" w:themeColor="accent1"/>
          <w:sz w:val="18"/>
          <w:szCs w:val="18"/>
          <w:lang w:eastAsia="en-US"/>
        </w:rPr>
        <w:t>azioni</w:t>
      </w:r>
      <w:r>
        <w:rPr>
          <w:rFonts w:ascii="Fira Sans" w:hAnsi="Fira Sans"/>
          <w:bCs/>
          <w:color w:val="4472C4" w:themeColor="accent1"/>
          <w:sz w:val="18"/>
          <w:szCs w:val="18"/>
          <w:lang w:eastAsia="en-US"/>
        </w:rPr>
        <w:t xml:space="preserve"> di miglioramento proposte nella Sottosezione 1.B della SMA dell’anno precedente per superare criticità individuate.</w:t>
      </w:r>
    </w:p>
    <w:p w14:paraId="53930949" w14:textId="77777777" w:rsidR="00022C67" w:rsidRDefault="00022C67" w:rsidP="00097724">
      <w:pPr>
        <w:pStyle w:val="Normale1"/>
        <w:rPr>
          <w:rFonts w:ascii="Fira Sans" w:hAnsi="Fira Sans"/>
          <w:bCs/>
          <w:color w:val="4472C4" w:themeColor="accent1"/>
          <w:sz w:val="18"/>
          <w:szCs w:val="18"/>
          <w:lang w:eastAsia="en-US"/>
        </w:rPr>
      </w:pPr>
    </w:p>
    <w:p w14:paraId="42299867" w14:textId="22B4FAFD" w:rsidR="00022C67" w:rsidRDefault="00022C67" w:rsidP="00097724">
      <w:pPr>
        <w:pStyle w:val="Normale1"/>
        <w:rPr>
          <w:rFonts w:ascii="Fira Sans" w:hAnsi="Fira Sans"/>
          <w:bCs/>
          <w:color w:val="4472C4" w:themeColor="accent1"/>
          <w:sz w:val="18"/>
          <w:szCs w:val="18"/>
          <w:lang w:eastAsia="en-US"/>
        </w:rPr>
      </w:pPr>
      <w:r>
        <w:rPr>
          <w:rFonts w:ascii="Fira Sans" w:hAnsi="Fira Sans"/>
          <w:bCs/>
          <w:color w:val="4472C4" w:themeColor="accent1"/>
          <w:sz w:val="18"/>
          <w:szCs w:val="18"/>
          <w:lang w:eastAsia="en-US"/>
        </w:rPr>
        <w:t xml:space="preserve">In particolare, il CdS dovrà indicare </w:t>
      </w:r>
      <w:r w:rsidRPr="00022C67">
        <w:rPr>
          <w:rFonts w:ascii="Fira Sans" w:hAnsi="Fira Sans"/>
          <w:bCs/>
          <w:color w:val="4472C4" w:themeColor="accent1"/>
          <w:sz w:val="18"/>
          <w:szCs w:val="18"/>
          <w:lang w:eastAsia="en-US"/>
        </w:rPr>
        <w:t>i</w:t>
      </w:r>
      <w:r>
        <w:rPr>
          <w:rFonts w:ascii="Fira Sans" w:hAnsi="Fira Sans"/>
          <w:bCs/>
          <w:color w:val="4472C4" w:themeColor="accent1"/>
          <w:sz w:val="18"/>
          <w:szCs w:val="18"/>
          <w:lang w:eastAsia="en-US"/>
        </w:rPr>
        <w:t>l grado di raggiungimento dell’obiettivo (completamente raggiunto/</w:t>
      </w:r>
      <w:r w:rsidR="00FC1475">
        <w:rPr>
          <w:rFonts w:ascii="Fira Sans" w:hAnsi="Fira Sans"/>
          <w:bCs/>
          <w:color w:val="4472C4" w:themeColor="accent1"/>
          <w:sz w:val="18"/>
          <w:szCs w:val="18"/>
          <w:lang w:eastAsia="en-US"/>
        </w:rPr>
        <w:t xml:space="preserve"> </w:t>
      </w:r>
      <w:r>
        <w:rPr>
          <w:rFonts w:ascii="Fira Sans" w:hAnsi="Fira Sans"/>
          <w:bCs/>
          <w:color w:val="4472C4" w:themeColor="accent1"/>
          <w:sz w:val="18"/>
          <w:szCs w:val="18"/>
          <w:lang w:eastAsia="en-US"/>
        </w:rPr>
        <w:t xml:space="preserve">parzialmente raggiunto/ non raggiunto). </w:t>
      </w:r>
    </w:p>
    <w:p w14:paraId="31253E44" w14:textId="77777777" w:rsidR="00097724" w:rsidRDefault="00097724" w:rsidP="00097724">
      <w:pPr>
        <w:pStyle w:val="Normale1"/>
        <w:rPr>
          <w:rFonts w:ascii="Fira Sans" w:hAnsi="Fira Sans"/>
          <w:bCs/>
          <w:color w:val="4472C4" w:themeColor="accent1"/>
          <w:sz w:val="18"/>
          <w:szCs w:val="18"/>
          <w:lang w:eastAsia="en-US"/>
        </w:rPr>
      </w:pPr>
    </w:p>
    <w:tbl>
      <w:tblPr>
        <w:tblStyle w:val="Grigliatabella1"/>
        <w:tblW w:w="9640" w:type="dxa"/>
        <w:tblInd w:w="-147" w:type="dxa"/>
        <w:tblLook w:val="04A0" w:firstRow="1" w:lastRow="0" w:firstColumn="1" w:lastColumn="0" w:noHBand="0" w:noVBand="1"/>
      </w:tblPr>
      <w:tblGrid>
        <w:gridCol w:w="9640"/>
      </w:tblGrid>
      <w:tr w:rsidR="00D03D94" w:rsidRPr="001C7827" w14:paraId="3DD279C7" w14:textId="77777777" w:rsidTr="001E1B31">
        <w:tc>
          <w:tcPr>
            <w:tcW w:w="9640" w:type="dxa"/>
          </w:tcPr>
          <w:p w14:paraId="779151C1" w14:textId="77777777" w:rsidR="00D03D94" w:rsidRPr="006518F8" w:rsidRDefault="00D03D94" w:rsidP="001E1B31">
            <w:pPr>
              <w:pStyle w:val="Normale1"/>
              <w:jc w:val="center"/>
              <w:rPr>
                <w:rFonts w:ascii="Fira Sans" w:hAnsi="Fira Sans"/>
                <w:b/>
                <w:smallCaps/>
                <w:sz w:val="18"/>
                <w:szCs w:val="18"/>
                <w:lang w:eastAsia="en-US"/>
              </w:rPr>
            </w:pPr>
          </w:p>
          <w:p w14:paraId="1CFA50ED" w14:textId="0DA0AE31" w:rsidR="00D03D94" w:rsidRPr="00AE22A2" w:rsidRDefault="00D03D94" w:rsidP="001E1B31">
            <w:pPr>
              <w:pStyle w:val="Normale1"/>
              <w:jc w:val="center"/>
              <w:rPr>
                <w:rFonts w:ascii="Fira Sans" w:eastAsia="Calibri" w:hAnsi="Fira Sans"/>
                <w:color w:val="8496B0" w:themeColor="text2" w:themeTint="99"/>
                <w:sz w:val="18"/>
                <w:szCs w:val="18"/>
                <w:lang w:eastAsia="en-US"/>
              </w:rPr>
            </w:pPr>
            <w:r w:rsidRPr="00AE22A2">
              <w:rPr>
                <w:rFonts w:ascii="Fira Sans" w:eastAsia="Calibri" w:hAnsi="Fira Sans"/>
                <w:color w:val="8496B0" w:themeColor="text2" w:themeTint="99"/>
                <w:sz w:val="18"/>
                <w:szCs w:val="18"/>
                <w:lang w:eastAsia="en-US"/>
              </w:rPr>
              <w:t xml:space="preserve">Utilizzare questo campo per la stesura della </w:t>
            </w:r>
            <w:r w:rsidR="0087311D">
              <w:rPr>
                <w:rFonts w:ascii="Fira Sans" w:eastAsia="Calibri" w:hAnsi="Fira Sans"/>
                <w:color w:val="8496B0" w:themeColor="text2" w:themeTint="99"/>
                <w:sz w:val="18"/>
                <w:szCs w:val="18"/>
                <w:lang w:eastAsia="en-US"/>
              </w:rPr>
              <w:t>sotto</w:t>
            </w:r>
            <w:r w:rsidRPr="00AE22A2">
              <w:rPr>
                <w:rFonts w:ascii="Fira Sans" w:eastAsia="Calibri" w:hAnsi="Fira Sans"/>
                <w:color w:val="8496B0" w:themeColor="text2" w:themeTint="99"/>
                <w:sz w:val="18"/>
                <w:szCs w:val="18"/>
                <w:lang w:eastAsia="en-US"/>
              </w:rPr>
              <w:t>sezione che sarà rivista dalla Commissione AQ di Scuola</w:t>
            </w:r>
          </w:p>
          <w:p w14:paraId="49FF58A8" w14:textId="77777777" w:rsidR="00D03D94" w:rsidRDefault="00D03D94" w:rsidP="001E1B31">
            <w:pPr>
              <w:pStyle w:val="Normale1"/>
              <w:jc w:val="both"/>
              <w:rPr>
                <w:rFonts w:ascii="Fira Sans" w:eastAsia="Calibri" w:hAnsi="Fira Sans"/>
                <w:sz w:val="18"/>
                <w:szCs w:val="18"/>
                <w:lang w:eastAsia="en-US"/>
              </w:rPr>
            </w:pPr>
          </w:p>
          <w:p w14:paraId="63F90696" w14:textId="77777777" w:rsidR="00D03D94" w:rsidRDefault="00D03D94" w:rsidP="001E1B31">
            <w:pPr>
              <w:pStyle w:val="Normale1"/>
              <w:jc w:val="both"/>
              <w:rPr>
                <w:rFonts w:ascii="Fira Sans" w:eastAsia="Calibri" w:hAnsi="Fira Sans"/>
                <w:sz w:val="18"/>
                <w:szCs w:val="18"/>
                <w:lang w:eastAsia="en-US"/>
              </w:rPr>
            </w:pPr>
          </w:p>
          <w:p w14:paraId="637E955C" w14:textId="77777777" w:rsidR="00D03D94" w:rsidRDefault="00D03D94" w:rsidP="001E1B31">
            <w:pPr>
              <w:pStyle w:val="Normale1"/>
              <w:jc w:val="both"/>
              <w:rPr>
                <w:rFonts w:ascii="Fira Sans" w:eastAsia="Calibri" w:hAnsi="Fira Sans"/>
                <w:sz w:val="18"/>
                <w:szCs w:val="18"/>
                <w:lang w:eastAsia="en-US"/>
              </w:rPr>
            </w:pPr>
          </w:p>
          <w:p w14:paraId="0A34E7B5" w14:textId="77777777" w:rsidR="00D03D94" w:rsidRDefault="00D03D94" w:rsidP="001E1B31">
            <w:pPr>
              <w:pStyle w:val="Normale1"/>
              <w:jc w:val="both"/>
              <w:rPr>
                <w:rFonts w:ascii="Fira Sans" w:eastAsia="Calibri" w:hAnsi="Fira Sans"/>
                <w:sz w:val="18"/>
                <w:szCs w:val="18"/>
                <w:lang w:eastAsia="en-US"/>
              </w:rPr>
            </w:pPr>
          </w:p>
          <w:p w14:paraId="2AA9B2D8" w14:textId="77777777" w:rsidR="00D03D94" w:rsidRDefault="00D03D94" w:rsidP="001E1B31">
            <w:pPr>
              <w:pStyle w:val="Normale1"/>
              <w:jc w:val="both"/>
              <w:rPr>
                <w:rFonts w:ascii="Fira Sans" w:eastAsia="Calibri" w:hAnsi="Fira Sans"/>
                <w:sz w:val="18"/>
                <w:szCs w:val="18"/>
                <w:lang w:eastAsia="en-US"/>
              </w:rPr>
            </w:pPr>
          </w:p>
          <w:p w14:paraId="4B3EC2C3" w14:textId="77777777" w:rsidR="00D03D94" w:rsidRDefault="00D03D94" w:rsidP="001E1B31">
            <w:pPr>
              <w:pStyle w:val="Normale1"/>
              <w:jc w:val="both"/>
              <w:rPr>
                <w:rFonts w:ascii="Fira Sans" w:eastAsia="Calibri" w:hAnsi="Fira Sans"/>
                <w:sz w:val="18"/>
                <w:szCs w:val="18"/>
                <w:lang w:eastAsia="en-US"/>
              </w:rPr>
            </w:pPr>
          </w:p>
          <w:p w14:paraId="41C298D1" w14:textId="77777777" w:rsidR="00D03D94" w:rsidRPr="006518F8" w:rsidRDefault="00D03D94" w:rsidP="001E1B31">
            <w:pPr>
              <w:pStyle w:val="Normale1"/>
              <w:jc w:val="both"/>
              <w:rPr>
                <w:rFonts w:ascii="Fira Sans" w:eastAsia="Calibri" w:hAnsi="Fira Sans"/>
                <w:sz w:val="18"/>
                <w:szCs w:val="18"/>
                <w:lang w:eastAsia="en-US"/>
              </w:rPr>
            </w:pPr>
          </w:p>
          <w:p w14:paraId="616D6BEE" w14:textId="77777777" w:rsidR="00D03D94" w:rsidRPr="006518F8" w:rsidRDefault="00D03D94" w:rsidP="001E1B31">
            <w:pPr>
              <w:pStyle w:val="Normale1"/>
              <w:jc w:val="both"/>
              <w:rPr>
                <w:rFonts w:ascii="Fira Sans" w:eastAsia="Calibri" w:hAnsi="Fira Sans"/>
                <w:bCs/>
                <w:smallCaps/>
                <w:sz w:val="18"/>
                <w:szCs w:val="18"/>
                <w:lang w:eastAsia="en-US"/>
              </w:rPr>
            </w:pPr>
          </w:p>
        </w:tc>
      </w:tr>
    </w:tbl>
    <w:p w14:paraId="5E1D26CE" w14:textId="77777777" w:rsidR="0046330C" w:rsidRDefault="0046330C" w:rsidP="00C67B2E">
      <w:pPr>
        <w:pStyle w:val="Normale1"/>
        <w:rPr>
          <w:rFonts w:ascii="Fira Sans" w:eastAsia="Calibri" w:hAnsi="Fira Sans"/>
          <w:b/>
          <w:bCs/>
          <w:smallCaps/>
          <w:sz w:val="20"/>
          <w:szCs w:val="20"/>
          <w:lang w:eastAsia="en-US"/>
        </w:rPr>
      </w:pPr>
    </w:p>
    <w:p w14:paraId="37CE5AC9" w14:textId="1756202D" w:rsidR="00C67B2E" w:rsidRPr="00022C67" w:rsidRDefault="00C67B2E" w:rsidP="00C67B2E">
      <w:pPr>
        <w:pStyle w:val="Normale1"/>
        <w:rPr>
          <w:rFonts w:ascii="Fira Sans" w:eastAsia="Calibri" w:hAnsi="Fira Sans"/>
          <w:b/>
          <w:bCs/>
          <w:smallCaps/>
          <w:sz w:val="20"/>
          <w:szCs w:val="20"/>
          <w:lang w:eastAsia="en-US"/>
        </w:rPr>
      </w:pPr>
      <w:r>
        <w:rPr>
          <w:rFonts w:ascii="Fira Sans" w:eastAsia="Calibri" w:hAnsi="Fira Sans"/>
          <w:b/>
          <w:bCs/>
          <w:smallCaps/>
          <w:sz w:val="20"/>
          <w:szCs w:val="20"/>
          <w:lang w:eastAsia="en-US"/>
        </w:rPr>
        <w:t>sotto</w:t>
      </w:r>
      <w:r w:rsidRPr="00AE22A2">
        <w:rPr>
          <w:rFonts w:ascii="Fira Sans" w:eastAsia="Calibri" w:hAnsi="Fira Sans"/>
          <w:b/>
          <w:bCs/>
          <w:smallCaps/>
          <w:sz w:val="20"/>
          <w:szCs w:val="20"/>
          <w:lang w:eastAsia="en-US"/>
        </w:rPr>
        <w:t>sezione</w:t>
      </w:r>
      <w:r>
        <w:rPr>
          <w:rFonts w:ascii="Fira Sans" w:eastAsia="Calibri" w:hAnsi="Fira Sans"/>
          <w:b/>
          <w:bCs/>
          <w:smallCaps/>
          <w:sz w:val="20"/>
          <w:szCs w:val="20"/>
          <w:lang w:eastAsia="en-US"/>
        </w:rPr>
        <w:t xml:space="preserve"> 1.D – ANTICIPAZIONE DEL RAPPORTO di RIESAME CICLICO</w:t>
      </w:r>
    </w:p>
    <w:p w14:paraId="30A9BC6D" w14:textId="367EE3F7" w:rsidR="005A193B" w:rsidRDefault="00693580" w:rsidP="002E335F">
      <w:pPr>
        <w:pStyle w:val="Normale1"/>
        <w:rPr>
          <w:rFonts w:ascii="Fira Sans" w:hAnsi="Fira Sans"/>
          <w:bCs/>
          <w:color w:val="4472C4" w:themeColor="accent1"/>
          <w:sz w:val="18"/>
          <w:szCs w:val="18"/>
          <w:lang w:eastAsia="en-US"/>
        </w:rPr>
      </w:pPr>
      <w:r w:rsidRPr="00693580">
        <w:rPr>
          <w:rFonts w:ascii="Fira Sans" w:hAnsi="Fira Sans"/>
          <w:bCs/>
          <w:color w:val="4472C4" w:themeColor="accent1"/>
          <w:sz w:val="18"/>
          <w:szCs w:val="18"/>
          <w:lang w:eastAsia="en-US"/>
        </w:rPr>
        <w:lastRenderedPageBreak/>
        <w:t xml:space="preserve">Nel caso in cui </w:t>
      </w:r>
      <w:r>
        <w:rPr>
          <w:rFonts w:ascii="Fira Sans" w:hAnsi="Fira Sans"/>
          <w:bCs/>
          <w:color w:val="4472C4" w:themeColor="accent1"/>
          <w:sz w:val="18"/>
          <w:szCs w:val="18"/>
          <w:lang w:eastAsia="en-US"/>
        </w:rPr>
        <w:t>siano</w:t>
      </w:r>
      <w:r w:rsidRPr="00693580">
        <w:rPr>
          <w:rFonts w:ascii="Fira Sans" w:hAnsi="Fira Sans"/>
          <w:bCs/>
          <w:color w:val="4472C4" w:themeColor="accent1"/>
          <w:sz w:val="18"/>
          <w:szCs w:val="18"/>
          <w:lang w:eastAsia="en-US"/>
        </w:rPr>
        <w:t xml:space="preserve"> state riconosciute </w:t>
      </w:r>
      <w:r>
        <w:rPr>
          <w:rFonts w:ascii="Fira Sans" w:hAnsi="Fira Sans"/>
          <w:bCs/>
          <w:color w:val="4472C4" w:themeColor="accent1"/>
          <w:sz w:val="18"/>
          <w:szCs w:val="18"/>
          <w:lang w:eastAsia="en-US"/>
        </w:rPr>
        <w:t>o</w:t>
      </w:r>
      <w:r w:rsidRPr="00693580">
        <w:rPr>
          <w:rFonts w:ascii="Fira Sans" w:hAnsi="Fira Sans"/>
          <w:bCs/>
          <w:color w:val="4472C4" w:themeColor="accent1"/>
          <w:sz w:val="18"/>
          <w:szCs w:val="18"/>
          <w:lang w:eastAsia="en-US"/>
        </w:rPr>
        <w:t xml:space="preserve"> permangano criticità rilevanti, </w:t>
      </w:r>
      <w:r>
        <w:rPr>
          <w:rFonts w:ascii="Fira Sans" w:hAnsi="Fira Sans"/>
          <w:bCs/>
          <w:color w:val="4472C4" w:themeColor="accent1"/>
          <w:sz w:val="18"/>
          <w:szCs w:val="18"/>
          <w:lang w:eastAsia="en-US"/>
        </w:rPr>
        <w:t xml:space="preserve">in questa sottosezione </w:t>
      </w:r>
      <w:r w:rsidRPr="00693580">
        <w:rPr>
          <w:rFonts w:ascii="Fira Sans" w:hAnsi="Fira Sans"/>
          <w:bCs/>
          <w:color w:val="4472C4" w:themeColor="accent1"/>
          <w:sz w:val="18"/>
          <w:szCs w:val="18"/>
          <w:lang w:eastAsia="en-US"/>
        </w:rPr>
        <w:t>è</w:t>
      </w:r>
      <w:r w:rsidR="005A193B">
        <w:rPr>
          <w:rFonts w:ascii="Fira Sans" w:hAnsi="Fira Sans"/>
          <w:bCs/>
          <w:color w:val="4472C4" w:themeColor="accent1"/>
          <w:sz w:val="18"/>
          <w:szCs w:val="18"/>
          <w:lang w:eastAsia="en-US"/>
        </w:rPr>
        <w:t xml:space="preserve"> necessario indicare l’intenzione di anticipare la redazione </w:t>
      </w:r>
      <w:r w:rsidR="00897699">
        <w:rPr>
          <w:rFonts w:ascii="Fira Sans" w:hAnsi="Fira Sans"/>
          <w:bCs/>
          <w:color w:val="4472C4" w:themeColor="accent1"/>
          <w:sz w:val="18"/>
          <w:szCs w:val="18"/>
          <w:lang w:eastAsia="en-US"/>
        </w:rPr>
        <w:t>del RRC.</w:t>
      </w:r>
    </w:p>
    <w:p w14:paraId="17EB4E8B" w14:textId="77777777" w:rsidR="00C67B2E" w:rsidRDefault="00C67B2E" w:rsidP="00C67B2E">
      <w:pPr>
        <w:pStyle w:val="Normale1"/>
        <w:rPr>
          <w:rFonts w:ascii="Fira Sans" w:hAnsi="Fira Sans"/>
          <w:bCs/>
          <w:color w:val="4472C4" w:themeColor="accent1"/>
          <w:sz w:val="18"/>
          <w:szCs w:val="18"/>
          <w:lang w:eastAsia="en-US"/>
        </w:rPr>
      </w:pPr>
    </w:p>
    <w:tbl>
      <w:tblPr>
        <w:tblStyle w:val="Grigliatabella1"/>
        <w:tblW w:w="9640" w:type="dxa"/>
        <w:tblInd w:w="-147" w:type="dxa"/>
        <w:tblLook w:val="04A0" w:firstRow="1" w:lastRow="0" w:firstColumn="1" w:lastColumn="0" w:noHBand="0" w:noVBand="1"/>
      </w:tblPr>
      <w:tblGrid>
        <w:gridCol w:w="9640"/>
      </w:tblGrid>
      <w:tr w:rsidR="00C67B2E" w:rsidRPr="001C7827" w14:paraId="3A83BB30" w14:textId="77777777" w:rsidTr="00F254D7">
        <w:tc>
          <w:tcPr>
            <w:tcW w:w="9640" w:type="dxa"/>
          </w:tcPr>
          <w:p w14:paraId="2327E67A" w14:textId="77777777" w:rsidR="00C67B2E" w:rsidRPr="006518F8" w:rsidRDefault="00C67B2E" w:rsidP="00F254D7">
            <w:pPr>
              <w:pStyle w:val="Normale1"/>
              <w:jc w:val="center"/>
              <w:rPr>
                <w:rFonts w:ascii="Fira Sans" w:hAnsi="Fira Sans"/>
                <w:b/>
                <w:smallCaps/>
                <w:sz w:val="18"/>
                <w:szCs w:val="18"/>
                <w:lang w:eastAsia="en-US"/>
              </w:rPr>
            </w:pPr>
          </w:p>
          <w:p w14:paraId="4CC18E71" w14:textId="752FF292" w:rsidR="00C67B2E" w:rsidRDefault="00C67B2E" w:rsidP="00F254D7">
            <w:pPr>
              <w:pStyle w:val="Normale1"/>
              <w:jc w:val="center"/>
              <w:rPr>
                <w:rFonts w:ascii="Fira Sans" w:eastAsia="Calibri" w:hAnsi="Fira Sans"/>
                <w:color w:val="8496B0" w:themeColor="text2" w:themeTint="99"/>
                <w:sz w:val="18"/>
                <w:szCs w:val="18"/>
                <w:lang w:eastAsia="en-US"/>
              </w:rPr>
            </w:pPr>
            <w:r w:rsidRPr="00AE22A2">
              <w:rPr>
                <w:rFonts w:ascii="Fira Sans" w:eastAsia="Calibri" w:hAnsi="Fira Sans"/>
                <w:color w:val="8496B0" w:themeColor="text2" w:themeTint="99"/>
                <w:sz w:val="18"/>
                <w:szCs w:val="18"/>
                <w:lang w:eastAsia="en-US"/>
              </w:rPr>
              <w:t xml:space="preserve">Utilizzare questo campo per la stesura della </w:t>
            </w:r>
            <w:r>
              <w:rPr>
                <w:rFonts w:ascii="Fira Sans" w:eastAsia="Calibri" w:hAnsi="Fira Sans"/>
                <w:color w:val="8496B0" w:themeColor="text2" w:themeTint="99"/>
                <w:sz w:val="18"/>
                <w:szCs w:val="18"/>
                <w:lang w:eastAsia="en-US"/>
              </w:rPr>
              <w:t>sotto</w:t>
            </w:r>
            <w:r w:rsidRPr="00AE22A2">
              <w:rPr>
                <w:rFonts w:ascii="Fira Sans" w:eastAsia="Calibri" w:hAnsi="Fira Sans"/>
                <w:color w:val="8496B0" w:themeColor="text2" w:themeTint="99"/>
                <w:sz w:val="18"/>
                <w:szCs w:val="18"/>
                <w:lang w:eastAsia="en-US"/>
              </w:rPr>
              <w:t>sezione che sarà rivista dalla Commissione AQ di Scuola</w:t>
            </w:r>
          </w:p>
          <w:p w14:paraId="7FFA14FF" w14:textId="77777777" w:rsidR="00A274A8" w:rsidRDefault="00A274A8" w:rsidP="00F254D7">
            <w:pPr>
              <w:pStyle w:val="Normale1"/>
              <w:jc w:val="center"/>
              <w:rPr>
                <w:rFonts w:ascii="Fira Sans" w:eastAsia="Calibri" w:hAnsi="Fira Sans"/>
                <w:color w:val="8496B0" w:themeColor="text2" w:themeTint="99"/>
                <w:sz w:val="18"/>
                <w:szCs w:val="18"/>
                <w:lang w:eastAsia="en-US"/>
              </w:rPr>
            </w:pPr>
          </w:p>
          <w:p w14:paraId="134A1538" w14:textId="77777777" w:rsidR="00A274A8" w:rsidRDefault="00A274A8" w:rsidP="00A274A8">
            <w:pPr>
              <w:pStyle w:val="Normale1"/>
              <w:jc w:val="center"/>
              <w:rPr>
                <w:rFonts w:ascii="Fira Sans" w:eastAsia="Calibri" w:hAnsi="Fira Sans"/>
                <w:color w:val="8496B0" w:themeColor="text2" w:themeTint="99"/>
                <w:sz w:val="18"/>
                <w:szCs w:val="18"/>
                <w:lang w:eastAsia="en-US"/>
              </w:rPr>
            </w:pPr>
            <w:r>
              <w:rPr>
                <w:rFonts w:ascii="Fira Sans" w:eastAsia="Calibri" w:hAnsi="Fira Sans"/>
                <w:color w:val="8496B0" w:themeColor="text2" w:themeTint="99"/>
                <w:sz w:val="18"/>
                <w:szCs w:val="18"/>
                <w:lang w:eastAsia="en-US"/>
              </w:rPr>
              <w:t>È necessario anticipare la redazione dell’RRC: SI/NO</w:t>
            </w:r>
          </w:p>
          <w:p w14:paraId="1D990B10" w14:textId="73E1A753" w:rsidR="00A274A8" w:rsidRPr="00AE22A2" w:rsidRDefault="002A7036" w:rsidP="00F254D7">
            <w:pPr>
              <w:pStyle w:val="Normale1"/>
              <w:jc w:val="center"/>
              <w:rPr>
                <w:rFonts w:ascii="Fira Sans" w:eastAsia="Calibri" w:hAnsi="Fira Sans"/>
                <w:color w:val="8496B0" w:themeColor="text2" w:themeTint="99"/>
                <w:sz w:val="18"/>
                <w:szCs w:val="18"/>
                <w:lang w:eastAsia="en-US"/>
              </w:rPr>
            </w:pPr>
            <w:r>
              <w:rPr>
                <w:rFonts w:ascii="Fira Sans" w:eastAsia="Calibri" w:hAnsi="Fira Sans"/>
                <w:color w:val="8496B0" w:themeColor="text2" w:themeTint="99"/>
                <w:sz w:val="18"/>
                <w:szCs w:val="18"/>
                <w:lang w:eastAsia="en-US"/>
              </w:rPr>
              <w:t>In caso di risposta affermativa, indicare le motivazioni della scelta di anticipazione.</w:t>
            </w:r>
          </w:p>
          <w:p w14:paraId="388260C4" w14:textId="77777777" w:rsidR="00C67B2E" w:rsidRDefault="00C67B2E" w:rsidP="00F254D7">
            <w:pPr>
              <w:pStyle w:val="Normale1"/>
              <w:jc w:val="both"/>
              <w:rPr>
                <w:rFonts w:ascii="Fira Sans" w:eastAsia="Calibri" w:hAnsi="Fira Sans"/>
                <w:sz w:val="18"/>
                <w:szCs w:val="18"/>
                <w:lang w:eastAsia="en-US"/>
              </w:rPr>
            </w:pPr>
          </w:p>
          <w:p w14:paraId="7CC6FF43" w14:textId="77777777" w:rsidR="00C67B2E" w:rsidRDefault="00C67B2E" w:rsidP="00F254D7">
            <w:pPr>
              <w:pStyle w:val="Normale1"/>
              <w:jc w:val="both"/>
              <w:rPr>
                <w:rFonts w:ascii="Fira Sans" w:eastAsia="Calibri" w:hAnsi="Fira Sans"/>
                <w:sz w:val="18"/>
                <w:szCs w:val="18"/>
                <w:lang w:eastAsia="en-US"/>
              </w:rPr>
            </w:pPr>
          </w:p>
          <w:p w14:paraId="793BB927" w14:textId="77777777" w:rsidR="00C67B2E" w:rsidRDefault="00C67B2E" w:rsidP="00F254D7">
            <w:pPr>
              <w:pStyle w:val="Normale1"/>
              <w:jc w:val="both"/>
              <w:rPr>
                <w:rFonts w:ascii="Fira Sans" w:eastAsia="Calibri" w:hAnsi="Fira Sans"/>
                <w:sz w:val="18"/>
                <w:szCs w:val="18"/>
                <w:lang w:eastAsia="en-US"/>
              </w:rPr>
            </w:pPr>
          </w:p>
          <w:p w14:paraId="033B0B47" w14:textId="77777777" w:rsidR="00C67B2E" w:rsidRDefault="00C67B2E" w:rsidP="00F254D7">
            <w:pPr>
              <w:pStyle w:val="Normale1"/>
              <w:jc w:val="both"/>
              <w:rPr>
                <w:rFonts w:ascii="Fira Sans" w:eastAsia="Calibri" w:hAnsi="Fira Sans"/>
                <w:sz w:val="18"/>
                <w:szCs w:val="18"/>
                <w:lang w:eastAsia="en-US"/>
              </w:rPr>
            </w:pPr>
          </w:p>
          <w:p w14:paraId="0B2C4AE2" w14:textId="77777777" w:rsidR="00C67B2E" w:rsidRDefault="00C67B2E" w:rsidP="00F254D7">
            <w:pPr>
              <w:pStyle w:val="Normale1"/>
              <w:jc w:val="both"/>
              <w:rPr>
                <w:rFonts w:ascii="Fira Sans" w:eastAsia="Calibri" w:hAnsi="Fira Sans"/>
                <w:sz w:val="18"/>
                <w:szCs w:val="18"/>
                <w:lang w:eastAsia="en-US"/>
              </w:rPr>
            </w:pPr>
          </w:p>
          <w:p w14:paraId="3D417A66" w14:textId="77777777" w:rsidR="00C67B2E" w:rsidRDefault="00C67B2E" w:rsidP="00F254D7">
            <w:pPr>
              <w:pStyle w:val="Normale1"/>
              <w:jc w:val="both"/>
              <w:rPr>
                <w:rFonts w:ascii="Fira Sans" w:eastAsia="Calibri" w:hAnsi="Fira Sans"/>
                <w:sz w:val="18"/>
                <w:szCs w:val="18"/>
                <w:lang w:eastAsia="en-US"/>
              </w:rPr>
            </w:pPr>
          </w:p>
          <w:p w14:paraId="140171AA" w14:textId="77777777" w:rsidR="00C67B2E" w:rsidRPr="006518F8" w:rsidRDefault="00C67B2E" w:rsidP="00F254D7">
            <w:pPr>
              <w:pStyle w:val="Normale1"/>
              <w:jc w:val="both"/>
              <w:rPr>
                <w:rFonts w:ascii="Fira Sans" w:eastAsia="Calibri" w:hAnsi="Fira Sans"/>
                <w:sz w:val="18"/>
                <w:szCs w:val="18"/>
                <w:lang w:eastAsia="en-US"/>
              </w:rPr>
            </w:pPr>
          </w:p>
          <w:p w14:paraId="1672506A" w14:textId="77777777" w:rsidR="00C67B2E" w:rsidRPr="006518F8" w:rsidRDefault="00C67B2E" w:rsidP="00F254D7">
            <w:pPr>
              <w:pStyle w:val="Normale1"/>
              <w:jc w:val="both"/>
              <w:rPr>
                <w:rFonts w:ascii="Fira Sans" w:eastAsia="Calibri" w:hAnsi="Fira Sans"/>
                <w:bCs/>
                <w:smallCaps/>
                <w:sz w:val="18"/>
                <w:szCs w:val="18"/>
                <w:lang w:eastAsia="en-US"/>
              </w:rPr>
            </w:pPr>
          </w:p>
        </w:tc>
      </w:tr>
    </w:tbl>
    <w:p w14:paraId="72636EC2" w14:textId="15590066" w:rsidR="00B176E3" w:rsidRDefault="00B176E3" w:rsidP="00B176E3"/>
    <w:p w14:paraId="127103F4" w14:textId="30ADB451" w:rsidR="00274A33" w:rsidRDefault="00274A33" w:rsidP="00B176E3"/>
    <w:sectPr w:rsidR="00274A33" w:rsidSect="001E4C17">
      <w:pgSz w:w="11906" w:h="16838"/>
      <w:pgMar w:top="1134" w:right="1247" w:bottom="1134" w:left="1247" w:header="567" w:footer="567" w:gutter="0"/>
      <w:pgNumType w:start="0"/>
      <w:cols w:space="720"/>
      <w:formProt w:val="0"/>
      <w:titlePg/>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7450" w14:textId="77777777" w:rsidR="00E44582" w:rsidRDefault="00E44582" w:rsidP="000F7B9F">
      <w:r>
        <w:separator/>
      </w:r>
    </w:p>
  </w:endnote>
  <w:endnote w:type="continuationSeparator" w:id="0">
    <w:p w14:paraId="0E50533D" w14:textId="77777777" w:rsidR="00E44582" w:rsidRDefault="00E44582" w:rsidP="000F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CAFD" w14:textId="77777777" w:rsidR="00E44582" w:rsidRDefault="00E44582" w:rsidP="000F7B9F">
      <w:r>
        <w:separator/>
      </w:r>
    </w:p>
  </w:footnote>
  <w:footnote w:type="continuationSeparator" w:id="0">
    <w:p w14:paraId="46B5A0CB" w14:textId="77777777" w:rsidR="00E44582" w:rsidRDefault="00E44582" w:rsidP="000F7B9F">
      <w:r>
        <w:continuationSeparator/>
      </w:r>
    </w:p>
  </w:footnote>
  <w:footnote w:id="1">
    <w:p w14:paraId="1F61FD46" w14:textId="70CF2C07" w:rsidR="000F7B9F" w:rsidRDefault="000F7B9F">
      <w:pPr>
        <w:pStyle w:val="Testonotaapidipagina"/>
      </w:pPr>
      <w:r>
        <w:rPr>
          <w:rStyle w:val="Rimandonotaapidipagina"/>
        </w:rPr>
        <w:footnoteRef/>
      </w:r>
      <w:r>
        <w:t xml:space="preserve"> </w:t>
      </w:r>
      <w:r>
        <w:rPr>
          <w:rFonts w:ascii="Fira Sans" w:hAnsi="Fira Sans"/>
          <w:sz w:val="18"/>
          <w:szCs w:val="18"/>
        </w:rPr>
        <w:t>Il NdV considera critico un indicatore con scostamento superiore al 20% rispetto alla media nazionale; il</w:t>
      </w:r>
      <w:r w:rsidRPr="00221370">
        <w:rPr>
          <w:rFonts w:ascii="Fira Sans" w:hAnsi="Fira Sans"/>
          <w:sz w:val="18"/>
          <w:szCs w:val="18"/>
        </w:rPr>
        <w:t xml:space="preserve"> CdS </w:t>
      </w:r>
      <w:r>
        <w:rPr>
          <w:rFonts w:ascii="Fira Sans" w:hAnsi="Fira Sans"/>
          <w:sz w:val="18"/>
          <w:szCs w:val="18"/>
        </w:rPr>
        <w:t>può adottare questa soglia o considerare scostamenti inferiori o altri contesti di comparazione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358AC"/>
    <w:multiLevelType w:val="hybridMultilevel"/>
    <w:tmpl w:val="E7C86A58"/>
    <w:lvl w:ilvl="0" w:tplc="1BC003B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09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17"/>
    <w:rsid w:val="000107DA"/>
    <w:rsid w:val="00017039"/>
    <w:rsid w:val="00021866"/>
    <w:rsid w:val="00022C67"/>
    <w:rsid w:val="0005138D"/>
    <w:rsid w:val="00067CFF"/>
    <w:rsid w:val="00081CF6"/>
    <w:rsid w:val="00097724"/>
    <w:rsid w:val="000A04D0"/>
    <w:rsid w:val="000B318A"/>
    <w:rsid w:val="000B5A18"/>
    <w:rsid w:val="000B7B4B"/>
    <w:rsid w:val="000E6F79"/>
    <w:rsid w:val="000F7B9F"/>
    <w:rsid w:val="0013627C"/>
    <w:rsid w:val="00145FCE"/>
    <w:rsid w:val="00194833"/>
    <w:rsid w:val="001C132C"/>
    <w:rsid w:val="001E1B31"/>
    <w:rsid w:val="001E4C17"/>
    <w:rsid w:val="002229DE"/>
    <w:rsid w:val="00226338"/>
    <w:rsid w:val="00235C55"/>
    <w:rsid w:val="002402A4"/>
    <w:rsid w:val="00274A33"/>
    <w:rsid w:val="00286185"/>
    <w:rsid w:val="002975E4"/>
    <w:rsid w:val="00297D94"/>
    <w:rsid w:val="002A7036"/>
    <w:rsid w:val="002C3FF4"/>
    <w:rsid w:val="002E335F"/>
    <w:rsid w:val="002F54FE"/>
    <w:rsid w:val="002F715F"/>
    <w:rsid w:val="0030506E"/>
    <w:rsid w:val="00317429"/>
    <w:rsid w:val="00335099"/>
    <w:rsid w:val="00393BF1"/>
    <w:rsid w:val="003B0C3A"/>
    <w:rsid w:val="003F63FA"/>
    <w:rsid w:val="004003E9"/>
    <w:rsid w:val="00410DCD"/>
    <w:rsid w:val="00433DE6"/>
    <w:rsid w:val="004629C8"/>
    <w:rsid w:val="0046330C"/>
    <w:rsid w:val="004633ED"/>
    <w:rsid w:val="00465A75"/>
    <w:rsid w:val="00470A2B"/>
    <w:rsid w:val="00494992"/>
    <w:rsid w:val="004A3F18"/>
    <w:rsid w:val="00511A1D"/>
    <w:rsid w:val="00525BF8"/>
    <w:rsid w:val="00535BA6"/>
    <w:rsid w:val="0054778D"/>
    <w:rsid w:val="005534E0"/>
    <w:rsid w:val="005566A6"/>
    <w:rsid w:val="00571225"/>
    <w:rsid w:val="0058564A"/>
    <w:rsid w:val="005A193B"/>
    <w:rsid w:val="005C136B"/>
    <w:rsid w:val="00693580"/>
    <w:rsid w:val="00693E3D"/>
    <w:rsid w:val="00695601"/>
    <w:rsid w:val="006A368F"/>
    <w:rsid w:val="006D58A6"/>
    <w:rsid w:val="00720AE5"/>
    <w:rsid w:val="00745C03"/>
    <w:rsid w:val="00766F68"/>
    <w:rsid w:val="007808E8"/>
    <w:rsid w:val="00781C0A"/>
    <w:rsid w:val="0079468F"/>
    <w:rsid w:val="007C0A7B"/>
    <w:rsid w:val="00825139"/>
    <w:rsid w:val="008321B5"/>
    <w:rsid w:val="008436F3"/>
    <w:rsid w:val="008565DA"/>
    <w:rsid w:val="0087311D"/>
    <w:rsid w:val="00897699"/>
    <w:rsid w:val="008B2176"/>
    <w:rsid w:val="00944C93"/>
    <w:rsid w:val="00955A0E"/>
    <w:rsid w:val="00961321"/>
    <w:rsid w:val="009A59B9"/>
    <w:rsid w:val="009D71A2"/>
    <w:rsid w:val="009E5262"/>
    <w:rsid w:val="00A274A8"/>
    <w:rsid w:val="00A32E05"/>
    <w:rsid w:val="00A36E2E"/>
    <w:rsid w:val="00A52CAC"/>
    <w:rsid w:val="00A66983"/>
    <w:rsid w:val="00A81E57"/>
    <w:rsid w:val="00A832E9"/>
    <w:rsid w:val="00AB3700"/>
    <w:rsid w:val="00B155AF"/>
    <w:rsid w:val="00B176E3"/>
    <w:rsid w:val="00B27C29"/>
    <w:rsid w:val="00B439C9"/>
    <w:rsid w:val="00BE4AD3"/>
    <w:rsid w:val="00C46AD0"/>
    <w:rsid w:val="00C608CB"/>
    <w:rsid w:val="00C663CA"/>
    <w:rsid w:val="00C67B2E"/>
    <w:rsid w:val="00C737FA"/>
    <w:rsid w:val="00CA5F0D"/>
    <w:rsid w:val="00D03D94"/>
    <w:rsid w:val="00D14336"/>
    <w:rsid w:val="00D420E8"/>
    <w:rsid w:val="00D527B9"/>
    <w:rsid w:val="00D7160D"/>
    <w:rsid w:val="00E14C4B"/>
    <w:rsid w:val="00E4433A"/>
    <w:rsid w:val="00E44582"/>
    <w:rsid w:val="00F066F9"/>
    <w:rsid w:val="00F330C0"/>
    <w:rsid w:val="00F43D6B"/>
    <w:rsid w:val="00F64E01"/>
    <w:rsid w:val="00FC1475"/>
    <w:rsid w:val="00FD1CC4"/>
    <w:rsid w:val="36B28104"/>
    <w:rsid w:val="52C7C3B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90C7"/>
  <w15:chartTrackingRefBased/>
  <w15:docId w15:val="{E0003C69-D452-44A9-B6FC-CE3B1D1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4C17"/>
    <w:pPr>
      <w:spacing w:after="0" w:line="240" w:lineRule="auto"/>
    </w:pPr>
    <w:rPr>
      <w:rFonts w:eastAsiaTheme="minorEastAsia"/>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qFormat/>
    <w:rsid w:val="001E4C17"/>
    <w:pPr>
      <w:suppressAutoHyphens/>
      <w:spacing w:after="0" w:line="240" w:lineRule="auto"/>
    </w:pPr>
    <w:rPr>
      <w:rFonts w:ascii="Times New Roman" w:eastAsia="Times New Roman" w:hAnsi="Times New Roman" w:cs="Times New Roman"/>
      <w:kern w:val="2"/>
      <w:sz w:val="24"/>
      <w:szCs w:val="24"/>
      <w:lang w:eastAsia="zh-CN" w:bidi="hi-IN"/>
    </w:rPr>
  </w:style>
  <w:style w:type="table" w:customStyle="1" w:styleId="Grigliatabella1">
    <w:name w:val="Griglia tabella1"/>
    <w:basedOn w:val="Tabellanormale"/>
    <w:uiPriority w:val="59"/>
    <w:rsid w:val="001E4C17"/>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1E4C17"/>
    <w:pPr>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B2176"/>
    <w:pPr>
      <w:spacing w:after="0" w:line="240" w:lineRule="auto"/>
    </w:pPr>
    <w:rPr>
      <w:rFonts w:eastAsiaTheme="minorEastAsia"/>
      <w:sz w:val="20"/>
      <w:lang w:eastAsia="it-IT"/>
    </w:rPr>
  </w:style>
  <w:style w:type="paragraph" w:styleId="Testofumetto">
    <w:name w:val="Balloon Text"/>
    <w:basedOn w:val="Normale"/>
    <w:link w:val="TestofumettoCarattere"/>
    <w:uiPriority w:val="99"/>
    <w:semiHidden/>
    <w:unhideWhenUsed/>
    <w:rsid w:val="0030506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506E"/>
    <w:rPr>
      <w:rFonts w:ascii="Segoe UI" w:eastAsiaTheme="minorEastAsia" w:hAnsi="Segoe UI" w:cs="Segoe UI"/>
      <w:sz w:val="18"/>
      <w:szCs w:val="18"/>
      <w:lang w:eastAsia="it-IT"/>
    </w:rPr>
  </w:style>
  <w:style w:type="paragraph" w:customStyle="1" w:styleId="paragraph">
    <w:name w:val="paragraph"/>
    <w:basedOn w:val="Normale"/>
    <w:rsid w:val="006A368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Carpredefinitoparagrafo"/>
    <w:rsid w:val="006A368F"/>
  </w:style>
  <w:style w:type="character" w:customStyle="1" w:styleId="eop">
    <w:name w:val="eop"/>
    <w:basedOn w:val="Carpredefinitoparagrafo"/>
    <w:rsid w:val="006A368F"/>
  </w:style>
  <w:style w:type="character" w:styleId="Collegamentoipertestuale">
    <w:name w:val="Hyperlink"/>
    <w:basedOn w:val="Carpredefinitoparagrafo"/>
    <w:uiPriority w:val="99"/>
    <w:unhideWhenUsed/>
    <w:rsid w:val="0079468F"/>
    <w:rPr>
      <w:color w:val="0563C1" w:themeColor="hyperlink"/>
      <w:u w:val="single"/>
    </w:rPr>
  </w:style>
  <w:style w:type="character" w:styleId="Menzionenonrisolta">
    <w:name w:val="Unresolved Mention"/>
    <w:basedOn w:val="Carpredefinitoparagrafo"/>
    <w:uiPriority w:val="99"/>
    <w:semiHidden/>
    <w:unhideWhenUsed/>
    <w:rsid w:val="0079468F"/>
    <w:rPr>
      <w:color w:val="605E5C"/>
      <w:shd w:val="clear" w:color="auto" w:fill="E1DFDD"/>
    </w:rPr>
  </w:style>
  <w:style w:type="character" w:customStyle="1" w:styleId="scxw81875363">
    <w:name w:val="scxw81875363"/>
    <w:basedOn w:val="Carpredefinitoparagrafo"/>
    <w:rsid w:val="00FC1475"/>
  </w:style>
  <w:style w:type="paragraph" w:styleId="Testonotaapidipagina">
    <w:name w:val="footnote text"/>
    <w:basedOn w:val="Normale"/>
    <w:link w:val="TestonotaapidipaginaCarattere"/>
    <w:uiPriority w:val="99"/>
    <w:semiHidden/>
    <w:unhideWhenUsed/>
    <w:rsid w:val="000F7B9F"/>
    <w:rPr>
      <w:szCs w:val="20"/>
    </w:rPr>
  </w:style>
  <w:style w:type="character" w:customStyle="1" w:styleId="TestonotaapidipaginaCarattere">
    <w:name w:val="Testo nota a piè di pagina Carattere"/>
    <w:basedOn w:val="Carpredefinitoparagrafo"/>
    <w:link w:val="Testonotaapidipagina"/>
    <w:uiPriority w:val="99"/>
    <w:semiHidden/>
    <w:rsid w:val="000F7B9F"/>
    <w:rPr>
      <w:rFonts w:eastAsiaTheme="minorEastAsia"/>
      <w:sz w:val="20"/>
      <w:szCs w:val="20"/>
      <w:lang w:eastAsia="it-IT"/>
    </w:rPr>
  </w:style>
  <w:style w:type="character" w:styleId="Rimandonotaapidipagina">
    <w:name w:val="footnote reference"/>
    <w:basedOn w:val="Carpredefinitoparagrafo"/>
    <w:uiPriority w:val="99"/>
    <w:semiHidden/>
    <w:unhideWhenUsed/>
    <w:rsid w:val="000F7B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2df46-7436-4a02-9dbf-955204260566">
      <Terms xmlns="http://schemas.microsoft.com/office/infopath/2007/PartnerControls"/>
    </lcf76f155ced4ddcb4097134ff3c332f>
    <TaxCatchAll xmlns="345335e6-34e3-4006-9d29-737fb32baa5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D1E1481D69A094C86DC3CBB068B7BAB" ma:contentTypeVersion="15" ma:contentTypeDescription="Creare un nuovo documento." ma:contentTypeScope="" ma:versionID="336c0214100458ffc1bd75f207daee9b">
  <xsd:schema xmlns:xsd="http://www.w3.org/2001/XMLSchema" xmlns:xs="http://www.w3.org/2001/XMLSchema" xmlns:p="http://schemas.microsoft.com/office/2006/metadata/properties" xmlns:ns2="0d62df46-7436-4a02-9dbf-955204260566" xmlns:ns3="345335e6-34e3-4006-9d29-737fb32baa5a" targetNamespace="http://schemas.microsoft.com/office/2006/metadata/properties" ma:root="true" ma:fieldsID="57f812cd9585d5823fb228b54c0cfff8" ns2:_="" ns3:_="">
    <xsd:import namespace="0d62df46-7436-4a02-9dbf-955204260566"/>
    <xsd:import namespace="345335e6-34e3-4006-9d29-737fb32baa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df46-7436-4a02-9dbf-955204260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335e6-34e3-4006-9d29-737fb32baa5a"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333a15d0-2165-4420-a96f-b45b7ba55b84}" ma:internalName="TaxCatchAll" ma:showField="CatchAllData" ma:web="345335e6-34e3-4006-9d29-737fb32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565E1-A390-4C1F-9283-E6834D4E9D36}">
  <ds:schemaRefs>
    <ds:schemaRef ds:uri="http://schemas.microsoft.com/office/2006/metadata/properties"/>
    <ds:schemaRef ds:uri="http://schemas.microsoft.com/office/infopath/2007/PartnerControls"/>
    <ds:schemaRef ds:uri="0d62df46-7436-4a02-9dbf-955204260566"/>
    <ds:schemaRef ds:uri="345335e6-34e3-4006-9d29-737fb32baa5a"/>
  </ds:schemaRefs>
</ds:datastoreItem>
</file>

<file path=customXml/itemProps2.xml><?xml version="1.0" encoding="utf-8"?>
<ds:datastoreItem xmlns:ds="http://schemas.openxmlformats.org/officeDocument/2006/customXml" ds:itemID="{636000C3-718F-484D-9FFE-A17CC783AD32}">
  <ds:schemaRefs>
    <ds:schemaRef ds:uri="http://schemas.openxmlformats.org/officeDocument/2006/bibliography"/>
  </ds:schemaRefs>
</ds:datastoreItem>
</file>

<file path=customXml/itemProps3.xml><?xml version="1.0" encoding="utf-8"?>
<ds:datastoreItem xmlns:ds="http://schemas.openxmlformats.org/officeDocument/2006/customXml" ds:itemID="{F93E846D-DB77-4104-8DEA-230A8031C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df46-7436-4a02-9dbf-955204260566"/>
    <ds:schemaRef ds:uri="345335e6-34e3-4006-9d29-737fb32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464FA-DE86-47E7-AD1A-2AFE5031D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Settore AAQ</dc:creator>
  <cp:keywords/>
  <dc:description/>
  <cp:lastModifiedBy>Erika Pistarino</cp:lastModifiedBy>
  <cp:revision>24</cp:revision>
  <dcterms:created xsi:type="dcterms:W3CDTF">2026-06-03T13:22:00Z</dcterms:created>
  <dcterms:modified xsi:type="dcterms:W3CDTF">2026-07-13T07:01:00Z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0x0101001D1E1481D69A094C86DC3CBB068B7BAB</vt:lpwstr>
  </property>
  <property fmtid="{D5CDD505-2E9C-101B-9397-08002B2CF9AE}" pid="3" name="MediaServiceImageTags">
    <vt:lpwstr/>
  </property>
</Properties>
</file>